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014E" w:rsidR="007C6CE6" w:rsidP="00C14A35" w:rsidRDefault="007C6CE6" w14:paraId="67BE6F8E" w14:textId="77777777">
      <w:pPr>
        <w:rPr>
          <w:sz w:val="22"/>
          <w:szCs w:val="22"/>
        </w:rPr>
      </w:pPr>
    </w:p>
    <w:p w:rsidRPr="0065014E" w:rsidR="00C14A35" w:rsidP="00661ADE" w:rsidRDefault="00C14A35" w14:paraId="0FCA8271" w14:textId="7D02DE77">
      <w:pPr>
        <w:spacing w:line="276" w:lineRule="auto"/>
        <w:rPr>
          <w:sz w:val="22"/>
          <w:szCs w:val="22"/>
        </w:rPr>
      </w:pPr>
    </w:p>
    <w:p w:rsidRPr="0065014E" w:rsidR="00F41670" w:rsidP="00661ADE" w:rsidRDefault="00F41670" w14:paraId="66FAD315" w14:textId="77777777">
      <w:pPr>
        <w:spacing w:line="276" w:lineRule="auto"/>
        <w:rPr>
          <w:sz w:val="22"/>
          <w:szCs w:val="22"/>
        </w:rPr>
      </w:pPr>
    </w:p>
    <w:p w:rsidRPr="0065014E" w:rsidR="00A96D8D" w:rsidP="000D08E2" w:rsidRDefault="00A96D8D" w14:paraId="58107122" w14:textId="77777777">
      <w:pPr>
        <w:jc w:val="center"/>
        <w:rPr>
          <w:sz w:val="26"/>
          <w:szCs w:val="26"/>
        </w:rPr>
      </w:pPr>
    </w:p>
    <w:p w:rsidR="1336A4A1" w:rsidP="1336A4A1" w:rsidRDefault="1336A4A1" w14:paraId="51A11A15" w14:textId="4442FC72">
      <w:pPr>
        <w:jc w:val="center"/>
        <w:rPr>
          <w:rFonts w:ascii="Seconda" w:hAnsi="Seconda"/>
          <w:b/>
          <w:bCs/>
          <w:sz w:val="28"/>
          <w:szCs w:val="28"/>
        </w:rPr>
      </w:pPr>
    </w:p>
    <w:p w:rsidR="77A065E0" w:rsidP="4A716F4B" w:rsidRDefault="77A065E0" w14:paraId="641B34BB" w14:textId="7D264D72">
      <w:pPr>
        <w:jc w:val="center"/>
        <w:rPr>
          <w:rFonts w:ascii="Seconda" w:hAnsi="Seconda"/>
          <w:b/>
          <w:bCs/>
          <w:sz w:val="28"/>
          <w:szCs w:val="28"/>
        </w:rPr>
      </w:pPr>
    </w:p>
    <w:p w:rsidR="77A065E0" w:rsidP="4A716F4B" w:rsidRDefault="77A065E0" w14:paraId="24E1DD61" w14:textId="7AC2C8C6">
      <w:pPr>
        <w:rPr>
          <w:rFonts w:ascii="Seconda" w:hAnsi="Seconda"/>
          <w:sz w:val="22"/>
          <w:szCs w:val="22"/>
        </w:rPr>
      </w:pPr>
    </w:p>
    <w:p w:rsidR="77A065E0" w:rsidP="3EBDE229" w:rsidRDefault="7450C22A" w14:paraId="1F2DA404" w14:textId="477457F3">
      <w:pPr>
        <w:jc w:val="center"/>
        <w:rPr>
          <w:rFonts w:eastAsia="Arial"/>
          <w:color w:val="000000" w:themeColor="text1"/>
          <w:sz w:val="28"/>
          <w:szCs w:val="28"/>
        </w:rPr>
      </w:pPr>
      <w:r w:rsidRPr="2401FD69" w:rsidR="7450C22A">
        <w:rPr>
          <w:rFonts w:eastAsia="Arial"/>
          <w:b w:val="1"/>
          <w:bCs w:val="1"/>
          <w:color w:val="000000" w:themeColor="text1" w:themeTint="FF" w:themeShade="FF"/>
          <w:sz w:val="28"/>
          <w:szCs w:val="28"/>
        </w:rPr>
        <w:t xml:space="preserve">  </w:t>
      </w:r>
      <w:r w:rsidRPr="2401FD69" w:rsidR="24137070">
        <w:rPr>
          <w:rFonts w:eastAsia="Arial"/>
          <w:b w:val="1"/>
          <w:bCs w:val="1"/>
          <w:color w:val="000000" w:themeColor="text1" w:themeTint="FF" w:themeShade="FF"/>
          <w:sz w:val="28"/>
          <w:szCs w:val="28"/>
        </w:rPr>
        <w:t xml:space="preserve">Aqua Pennsylvania </w:t>
      </w:r>
      <w:r w:rsidRPr="2401FD69" w:rsidR="4913568A">
        <w:rPr>
          <w:rFonts w:eastAsia="Arial"/>
          <w:b w:val="1"/>
          <w:bCs w:val="1"/>
          <w:color w:val="000000" w:themeColor="text1" w:themeTint="FF" w:themeShade="FF"/>
          <w:sz w:val="28"/>
          <w:szCs w:val="28"/>
        </w:rPr>
        <w:t>Issues</w:t>
      </w:r>
      <w:r w:rsidRPr="2401FD69" w:rsidR="1CE53DC0">
        <w:rPr>
          <w:rFonts w:eastAsia="Arial"/>
          <w:b w:val="1"/>
          <w:bCs w:val="1"/>
          <w:color w:val="000000" w:themeColor="text1" w:themeTint="FF" w:themeShade="FF"/>
          <w:sz w:val="28"/>
          <w:szCs w:val="28"/>
        </w:rPr>
        <w:t xml:space="preserve"> </w:t>
      </w:r>
      <w:r w:rsidRPr="2401FD69" w:rsidR="24137070">
        <w:rPr>
          <w:rFonts w:eastAsia="Arial"/>
          <w:b w:val="1"/>
          <w:bCs w:val="1"/>
          <w:color w:val="000000" w:themeColor="text1" w:themeTint="FF" w:themeShade="FF"/>
          <w:sz w:val="28"/>
          <w:szCs w:val="28"/>
        </w:rPr>
        <w:t xml:space="preserve">Mandatory Water Conservation </w:t>
      </w:r>
      <w:r w:rsidRPr="2401FD69" w:rsidR="7C716BDF">
        <w:rPr>
          <w:rFonts w:eastAsia="Arial"/>
          <w:b w:val="1"/>
          <w:bCs w:val="1"/>
          <w:color w:val="000000" w:themeColor="text1" w:themeTint="FF" w:themeShade="FF"/>
          <w:sz w:val="28"/>
          <w:szCs w:val="28"/>
        </w:rPr>
        <w:t>for Roaring Creek Customers D</w:t>
      </w:r>
      <w:r w:rsidRPr="2401FD69" w:rsidR="6E931CBE">
        <w:rPr>
          <w:rFonts w:eastAsia="Arial"/>
          <w:b w:val="1"/>
          <w:bCs w:val="1"/>
          <w:color w:val="000000" w:themeColor="text1" w:themeTint="FF" w:themeShade="FF"/>
          <w:sz w:val="28"/>
          <w:szCs w:val="28"/>
        </w:rPr>
        <w:t>ue</w:t>
      </w:r>
      <w:r w:rsidRPr="2401FD69" w:rsidR="24137070">
        <w:rPr>
          <w:rFonts w:eastAsia="Arial"/>
          <w:b w:val="1"/>
          <w:bCs w:val="1"/>
          <w:color w:val="000000" w:themeColor="text1" w:themeTint="FF" w:themeShade="FF"/>
          <w:sz w:val="28"/>
          <w:szCs w:val="28"/>
        </w:rPr>
        <w:t xml:space="preserve"> to Drought Conditions</w:t>
      </w:r>
    </w:p>
    <w:p w:rsidR="77A065E0" w:rsidP="4A716F4B" w:rsidRDefault="77A065E0" w14:paraId="40707F8D" w14:textId="1B2351C0">
      <w:pPr>
        <w:jc w:val="center"/>
        <w:rPr>
          <w:rFonts w:eastAsia="Arial"/>
          <w:b/>
          <w:bCs/>
          <w:color w:val="000000" w:themeColor="text1"/>
          <w:sz w:val="28"/>
          <w:szCs w:val="28"/>
        </w:rPr>
      </w:pPr>
    </w:p>
    <w:p w:rsidR="77A065E0" w:rsidP="4A716F4B" w:rsidRDefault="24137070" w14:paraId="6321E168" w14:textId="7E217323">
      <w:pPr>
        <w:jc w:val="center"/>
        <w:rPr>
          <w:rFonts w:eastAsia="Arial"/>
          <w:color w:val="000000" w:themeColor="text1"/>
        </w:rPr>
      </w:pPr>
      <w:r w:rsidRPr="4A716F4B">
        <w:rPr>
          <w:rFonts w:eastAsia="Arial"/>
          <w:i/>
          <w:iCs/>
          <w:color w:val="000000" w:themeColor="text1"/>
        </w:rPr>
        <w:t xml:space="preserve"> </w:t>
      </w:r>
    </w:p>
    <w:p w:rsidR="77A065E0" w:rsidP="3EBDE229" w:rsidRDefault="51A891FD" w14:paraId="15CA3345" w14:textId="03AEBD4C">
      <w:pPr>
        <w:rPr>
          <w:rFonts w:eastAsia="Arial"/>
          <w:color w:val="000000" w:themeColor="text1"/>
          <w:sz w:val="22"/>
          <w:szCs w:val="22"/>
        </w:rPr>
      </w:pPr>
      <w:r w:rsidRPr="2557478D" w:rsidR="51A891FD">
        <w:rPr>
          <w:rFonts w:eastAsia="Arial"/>
          <w:b w:val="1"/>
          <w:bCs w:val="1"/>
          <w:color w:val="000000" w:themeColor="text1" w:themeTint="FF" w:themeShade="FF"/>
          <w:sz w:val="22"/>
          <w:szCs w:val="22"/>
        </w:rPr>
        <w:t>BRYN MAWR, Pa. (</w:t>
      </w:r>
      <w:r w:rsidRPr="2557478D" w:rsidR="1E10938C">
        <w:rPr>
          <w:rFonts w:eastAsia="Arial"/>
          <w:b w:val="1"/>
          <w:bCs w:val="1"/>
          <w:color w:val="000000" w:themeColor="text1" w:themeTint="FF" w:themeShade="FF"/>
          <w:sz w:val="22"/>
          <w:szCs w:val="22"/>
        </w:rPr>
        <w:t xml:space="preserve">January </w:t>
      </w:r>
      <w:r w:rsidRPr="2557478D" w:rsidR="626D44E8">
        <w:rPr>
          <w:rFonts w:eastAsia="Arial"/>
          <w:b w:val="1"/>
          <w:bCs w:val="1"/>
          <w:color w:val="000000" w:themeColor="text1" w:themeTint="FF" w:themeShade="FF"/>
          <w:sz w:val="22"/>
          <w:szCs w:val="22"/>
        </w:rPr>
        <w:t>12</w:t>
      </w:r>
      <w:r w:rsidRPr="2557478D" w:rsidR="51A891FD">
        <w:rPr>
          <w:rFonts w:eastAsia="Arial"/>
          <w:b w:val="1"/>
          <w:bCs w:val="1"/>
          <w:color w:val="000000" w:themeColor="text1" w:themeTint="FF" w:themeShade="FF"/>
          <w:sz w:val="22"/>
          <w:szCs w:val="22"/>
        </w:rPr>
        <w:t>,</w:t>
      </w:r>
      <w:r w:rsidRPr="2557478D" w:rsidR="2719215B">
        <w:rPr>
          <w:rFonts w:eastAsia="Arial"/>
          <w:b w:val="1"/>
          <w:bCs w:val="1"/>
          <w:color w:val="000000" w:themeColor="text1" w:themeTint="FF" w:themeShade="FF"/>
          <w:sz w:val="22"/>
          <w:szCs w:val="22"/>
        </w:rPr>
        <w:t xml:space="preserve"> </w:t>
      </w:r>
      <w:r w:rsidRPr="2557478D" w:rsidR="51A891FD">
        <w:rPr>
          <w:rFonts w:eastAsia="Arial"/>
          <w:b w:val="1"/>
          <w:bCs w:val="1"/>
          <w:color w:val="000000" w:themeColor="text1" w:themeTint="FF" w:themeShade="FF"/>
          <w:sz w:val="22"/>
          <w:szCs w:val="22"/>
        </w:rPr>
        <w:t>202</w:t>
      </w:r>
      <w:r w:rsidRPr="2557478D" w:rsidR="0E6C6815">
        <w:rPr>
          <w:rFonts w:eastAsia="Arial"/>
          <w:b w:val="1"/>
          <w:bCs w:val="1"/>
          <w:color w:val="000000" w:themeColor="text1" w:themeTint="FF" w:themeShade="FF"/>
          <w:sz w:val="22"/>
          <w:szCs w:val="22"/>
        </w:rPr>
        <w:t>6</w:t>
      </w:r>
      <w:r w:rsidRPr="2557478D" w:rsidR="51A891FD">
        <w:rPr>
          <w:rFonts w:eastAsia="Arial"/>
          <w:b w:val="1"/>
          <w:bCs w:val="1"/>
          <w:color w:val="000000" w:themeColor="text1" w:themeTint="FF" w:themeShade="FF"/>
          <w:sz w:val="22"/>
          <w:szCs w:val="22"/>
        </w:rPr>
        <w:t>) –</w:t>
      </w:r>
      <w:r w:rsidRPr="2557478D" w:rsidR="51A891FD">
        <w:rPr>
          <w:rFonts w:eastAsia="Arial"/>
          <w:sz w:val="22"/>
          <w:szCs w:val="22"/>
        </w:rPr>
        <w:t xml:space="preserve"> </w:t>
      </w:r>
      <w:r w:rsidRPr="2557478D" w:rsidR="72F34EC3">
        <w:rPr>
          <w:rFonts w:eastAsia="Arial"/>
          <w:sz w:val="22"/>
          <w:szCs w:val="22"/>
        </w:rPr>
        <w:t>Due to</w:t>
      </w:r>
      <w:r w:rsidRPr="2557478D" w:rsidR="5BA08B1C">
        <w:rPr>
          <w:rFonts w:eastAsia="Arial"/>
          <w:sz w:val="22"/>
          <w:szCs w:val="22"/>
        </w:rPr>
        <w:t xml:space="preserve"> </w:t>
      </w:r>
      <w:r w:rsidRPr="2557478D" w:rsidR="24137070">
        <w:rPr>
          <w:rFonts w:eastAsia="Arial"/>
          <w:color w:val="000000" w:themeColor="text1" w:themeTint="FF" w:themeShade="FF"/>
          <w:sz w:val="22"/>
          <w:szCs w:val="22"/>
        </w:rPr>
        <w:t>drier than normal weather conditions</w:t>
      </w:r>
      <w:r w:rsidRPr="2557478D" w:rsidR="2E1EE1F1">
        <w:rPr>
          <w:rFonts w:eastAsia="Arial"/>
          <w:color w:val="000000" w:themeColor="text1" w:themeTint="FF" w:themeShade="FF"/>
          <w:sz w:val="22"/>
          <w:szCs w:val="22"/>
        </w:rPr>
        <w:t xml:space="preserve"> in </w:t>
      </w:r>
      <w:r w:rsidRPr="2557478D" w:rsidR="24137070">
        <w:rPr>
          <w:rFonts w:eastAsia="Arial"/>
          <w:color w:val="000000" w:themeColor="text1" w:themeTint="FF" w:themeShade="FF"/>
          <w:sz w:val="22"/>
          <w:szCs w:val="22"/>
        </w:rPr>
        <w:t xml:space="preserve">Pennsylvania, Aqua </w:t>
      </w:r>
      <w:r w:rsidRPr="2557478D" w:rsidR="343D5577">
        <w:rPr>
          <w:rFonts w:eastAsia="Arial"/>
          <w:color w:val="000000" w:themeColor="text1" w:themeTint="FF" w:themeShade="FF"/>
          <w:sz w:val="22"/>
          <w:szCs w:val="22"/>
        </w:rPr>
        <w:t>Pennsylvania</w:t>
      </w:r>
      <w:r w:rsidRPr="2557478D" w:rsidR="129046D5">
        <w:rPr>
          <w:rFonts w:eastAsia="Arial"/>
          <w:color w:val="000000" w:themeColor="text1" w:themeTint="FF" w:themeShade="FF"/>
          <w:sz w:val="22"/>
          <w:szCs w:val="22"/>
        </w:rPr>
        <w:t xml:space="preserve"> </w:t>
      </w:r>
      <w:r w:rsidRPr="2557478D" w:rsidR="24137070">
        <w:rPr>
          <w:rFonts w:eastAsia="Arial"/>
          <w:color w:val="000000" w:themeColor="text1" w:themeTint="FF" w:themeShade="FF"/>
          <w:sz w:val="22"/>
          <w:szCs w:val="22"/>
        </w:rPr>
        <w:t xml:space="preserve">is </w:t>
      </w:r>
      <w:r w:rsidRPr="2557478D" w:rsidR="7973243A">
        <w:rPr>
          <w:rFonts w:eastAsia="Arial"/>
          <w:color w:val="000000" w:themeColor="text1" w:themeTint="FF" w:themeShade="FF"/>
          <w:sz w:val="22"/>
          <w:szCs w:val="22"/>
        </w:rPr>
        <w:t>issuing a</w:t>
      </w:r>
      <w:r w:rsidRPr="2557478D" w:rsidR="637E38DD">
        <w:rPr>
          <w:rFonts w:eastAsia="Arial"/>
          <w:color w:val="000000" w:themeColor="text1" w:themeTint="FF" w:themeShade="FF"/>
          <w:sz w:val="22"/>
          <w:szCs w:val="22"/>
        </w:rPr>
        <w:t xml:space="preserve"> </w:t>
      </w:r>
      <w:r w:rsidRPr="2557478D" w:rsidR="24137070">
        <w:rPr>
          <w:rFonts w:eastAsia="Arial"/>
          <w:b w:val="1"/>
          <w:bCs w:val="1"/>
          <w:color w:val="000000" w:themeColor="text1" w:themeTint="FF" w:themeShade="FF"/>
          <w:sz w:val="22"/>
          <w:szCs w:val="22"/>
        </w:rPr>
        <w:t>Mandatory Water Conservation</w:t>
      </w:r>
      <w:r w:rsidRPr="2557478D" w:rsidR="24137070">
        <w:rPr>
          <w:rFonts w:eastAsia="Arial"/>
          <w:color w:val="000000" w:themeColor="text1" w:themeTint="FF" w:themeShade="FF"/>
          <w:sz w:val="22"/>
          <w:szCs w:val="22"/>
        </w:rPr>
        <w:t xml:space="preserve"> notice</w:t>
      </w:r>
      <w:r w:rsidRPr="2557478D" w:rsidR="57AB086C">
        <w:rPr>
          <w:rFonts w:eastAsia="Arial"/>
          <w:color w:val="000000" w:themeColor="text1" w:themeTint="FF" w:themeShade="FF"/>
          <w:sz w:val="22"/>
          <w:szCs w:val="22"/>
        </w:rPr>
        <w:t xml:space="preserve"> for customers served</w:t>
      </w:r>
      <w:r w:rsidRPr="2557478D" w:rsidR="59254202">
        <w:rPr>
          <w:rFonts w:eastAsia="Arial"/>
          <w:color w:val="000000" w:themeColor="text1" w:themeTint="FF" w:themeShade="FF"/>
          <w:sz w:val="22"/>
          <w:szCs w:val="22"/>
        </w:rPr>
        <w:t xml:space="preserve"> </w:t>
      </w:r>
      <w:r w:rsidRPr="2557478D" w:rsidR="24137070">
        <w:rPr>
          <w:rFonts w:eastAsia="Arial"/>
          <w:color w:val="000000" w:themeColor="text1" w:themeTint="FF" w:themeShade="FF"/>
          <w:sz w:val="22"/>
          <w:szCs w:val="22"/>
        </w:rPr>
        <w:t xml:space="preserve">by our Roaring Creek Water Plant in the following communities: </w:t>
      </w:r>
    </w:p>
    <w:p w:rsidR="77A065E0" w:rsidP="4A716F4B" w:rsidRDefault="77A065E0" w14:paraId="33A70284" w14:textId="6843A582">
      <w:pPr>
        <w:rPr>
          <w:rFonts w:eastAsia="Arial"/>
          <w:color w:val="000000" w:themeColor="text1"/>
          <w:sz w:val="22"/>
          <w:szCs w:val="22"/>
        </w:rPr>
      </w:pPr>
    </w:p>
    <w:p w:rsidR="77A065E0" w:rsidP="4A716F4B" w:rsidRDefault="24137070" w14:paraId="549020BC" w14:textId="6F48D053">
      <w:pPr>
        <w:ind w:firstLine="720"/>
        <w:rPr>
          <w:rFonts w:eastAsia="Arial"/>
          <w:color w:val="000000" w:themeColor="text1"/>
          <w:sz w:val="22"/>
          <w:szCs w:val="22"/>
        </w:rPr>
      </w:pPr>
      <w:r w:rsidRPr="4A716F4B">
        <w:rPr>
          <w:rFonts w:eastAsia="Arial"/>
          <w:b/>
          <w:bCs/>
          <w:color w:val="000000" w:themeColor="text1"/>
          <w:sz w:val="22"/>
          <w:szCs w:val="22"/>
        </w:rPr>
        <w:t>Northumberland County:</w:t>
      </w:r>
    </w:p>
    <w:p w:rsidR="77A065E0" w:rsidP="19E11B80" w:rsidRDefault="24137070" w14:paraId="4292890E" w14:textId="4C0EE1A0">
      <w:pPr>
        <w:pStyle w:val="ListParagraph"/>
        <w:numPr>
          <w:ilvl w:val="0"/>
          <w:numId w:val="5"/>
        </w:numPr>
        <w:rPr>
          <w:noProof w:val="0"/>
          <w:sz w:val="22"/>
          <w:szCs w:val="22"/>
          <w:lang w:val="en-US"/>
        </w:rPr>
      </w:pPr>
      <w:r w:rsidRPr="19E11B80" w:rsidR="11219F57">
        <w:rPr>
          <w:rFonts w:ascii="Arial" w:hAnsi="Arial" w:eastAsia="Arial" w:cs="Arial"/>
          <w:b w:val="0"/>
          <w:bCs w:val="0"/>
          <w:i w:val="0"/>
          <w:iCs w:val="0"/>
          <w:caps w:val="0"/>
          <w:smallCaps w:val="0"/>
          <w:noProof w:val="0"/>
          <w:color w:val="000000" w:themeColor="text1" w:themeTint="FF" w:themeShade="FF"/>
          <w:sz w:val="22"/>
          <w:szCs w:val="22"/>
          <w:lang w:val="en-US"/>
        </w:rPr>
        <w:t xml:space="preserve">City of Shamokin, Coal Township, Kulpmont Borough, Mt. Carmel Township, </w:t>
      </w:r>
      <w:r w:rsidRPr="19E11B80" w:rsidR="11219F57">
        <w:rPr>
          <w:rFonts w:ascii="Arial" w:hAnsi="Arial" w:eastAsia="Arial" w:cs="Arial"/>
          <w:b w:val="0"/>
          <w:bCs w:val="0"/>
          <w:i w:val="0"/>
          <w:iCs w:val="0"/>
          <w:caps w:val="0"/>
          <w:smallCaps w:val="0"/>
          <w:noProof w:val="0"/>
          <w:color w:val="000000" w:themeColor="text1" w:themeTint="FF" w:themeShade="FF"/>
          <w:sz w:val="22"/>
          <w:szCs w:val="22"/>
          <w:lang w:val="en-US"/>
        </w:rPr>
        <w:t>Ralpho</w:t>
      </w:r>
      <w:r w:rsidRPr="19E11B80" w:rsidR="11219F57">
        <w:rPr>
          <w:rFonts w:ascii="Arial" w:hAnsi="Arial" w:eastAsia="Arial" w:cs="Arial"/>
          <w:b w:val="0"/>
          <w:bCs w:val="0"/>
          <w:i w:val="0"/>
          <w:iCs w:val="0"/>
          <w:caps w:val="0"/>
          <w:smallCaps w:val="0"/>
          <w:noProof w:val="0"/>
          <w:color w:val="000000" w:themeColor="text1" w:themeTint="FF" w:themeShade="FF"/>
          <w:sz w:val="22"/>
          <w:szCs w:val="22"/>
          <w:lang w:val="en-US"/>
        </w:rPr>
        <w:t xml:space="preserve"> Township, Zerbe Township</w:t>
      </w:r>
    </w:p>
    <w:p w:rsidR="77A065E0" w:rsidP="4A716F4B" w:rsidRDefault="24137070" w14:paraId="799EBD07" w14:textId="6F82AF53">
      <w:pPr>
        <w:ind w:left="720"/>
        <w:rPr>
          <w:rFonts w:eastAsia="Arial"/>
          <w:color w:val="000000" w:themeColor="text1"/>
          <w:sz w:val="22"/>
          <w:szCs w:val="22"/>
        </w:rPr>
      </w:pPr>
      <w:r w:rsidRPr="4A716F4B">
        <w:rPr>
          <w:rFonts w:eastAsia="Arial"/>
          <w:b/>
          <w:bCs/>
          <w:color w:val="000000" w:themeColor="text1"/>
          <w:sz w:val="22"/>
          <w:szCs w:val="22"/>
        </w:rPr>
        <w:t>Columbia County:</w:t>
      </w:r>
    </w:p>
    <w:p w:rsidR="77A065E0" w:rsidP="4A716F4B" w:rsidRDefault="24137070" w14:paraId="5C3E58BA" w14:textId="47DAF0B3">
      <w:pPr>
        <w:pStyle w:val="ListParagraph"/>
        <w:numPr>
          <w:ilvl w:val="0"/>
          <w:numId w:val="4"/>
        </w:numPr>
        <w:rPr>
          <w:rFonts w:eastAsia="Arial"/>
          <w:color w:val="000000" w:themeColor="text1"/>
          <w:sz w:val="22"/>
          <w:szCs w:val="22"/>
        </w:rPr>
      </w:pPr>
      <w:proofErr w:type="spellStart"/>
      <w:r w:rsidRPr="4A716F4B">
        <w:rPr>
          <w:rFonts w:eastAsia="Arial"/>
          <w:color w:val="000000" w:themeColor="text1"/>
          <w:sz w:val="22"/>
          <w:szCs w:val="22"/>
        </w:rPr>
        <w:t>Conyngham</w:t>
      </w:r>
      <w:proofErr w:type="spellEnd"/>
      <w:r w:rsidRPr="4A716F4B">
        <w:rPr>
          <w:rFonts w:eastAsia="Arial"/>
          <w:color w:val="000000" w:themeColor="text1"/>
          <w:sz w:val="22"/>
          <w:szCs w:val="22"/>
        </w:rPr>
        <w:t xml:space="preserve"> Township, </w:t>
      </w:r>
      <w:proofErr w:type="spellStart"/>
      <w:r w:rsidRPr="4A716F4B">
        <w:rPr>
          <w:rFonts w:eastAsia="Arial"/>
          <w:color w:val="000000" w:themeColor="text1"/>
          <w:sz w:val="22"/>
          <w:szCs w:val="22"/>
        </w:rPr>
        <w:t>Centralia</w:t>
      </w:r>
      <w:proofErr w:type="spellEnd"/>
      <w:r w:rsidRPr="4A716F4B">
        <w:rPr>
          <w:rFonts w:eastAsia="Arial"/>
          <w:color w:val="000000" w:themeColor="text1"/>
          <w:sz w:val="22"/>
          <w:szCs w:val="22"/>
        </w:rPr>
        <w:t xml:space="preserve"> Borough</w:t>
      </w:r>
    </w:p>
    <w:p w:rsidR="77A065E0" w:rsidP="4A716F4B" w:rsidRDefault="24137070" w14:paraId="4CE78DEC" w14:textId="7DB4D017">
      <w:pPr>
        <w:ind w:left="720"/>
        <w:rPr>
          <w:rFonts w:eastAsia="Arial"/>
          <w:color w:val="000000" w:themeColor="text1"/>
          <w:sz w:val="22"/>
          <w:szCs w:val="22"/>
        </w:rPr>
      </w:pPr>
      <w:proofErr w:type="spellStart"/>
      <w:r w:rsidRPr="4A716F4B">
        <w:rPr>
          <w:rFonts w:eastAsia="Arial"/>
          <w:b/>
          <w:bCs/>
          <w:color w:val="000000" w:themeColor="text1"/>
          <w:sz w:val="22"/>
          <w:szCs w:val="22"/>
        </w:rPr>
        <w:t>Schuylkill</w:t>
      </w:r>
      <w:proofErr w:type="spellEnd"/>
      <w:r w:rsidRPr="4A716F4B">
        <w:rPr>
          <w:rFonts w:eastAsia="Arial"/>
          <w:b/>
          <w:bCs/>
          <w:color w:val="000000" w:themeColor="text1"/>
          <w:sz w:val="22"/>
          <w:szCs w:val="22"/>
        </w:rPr>
        <w:t xml:space="preserve"> County:</w:t>
      </w:r>
    </w:p>
    <w:p w:rsidR="77A065E0" w:rsidP="4A716F4B" w:rsidRDefault="24137070" w14:paraId="44A7EDC8" w14:textId="16AD6EA4">
      <w:pPr>
        <w:pStyle w:val="ListParagraph"/>
        <w:numPr>
          <w:ilvl w:val="0"/>
          <w:numId w:val="3"/>
        </w:numPr>
        <w:rPr>
          <w:rFonts w:eastAsia="Arial"/>
          <w:color w:val="000000" w:themeColor="text1"/>
          <w:sz w:val="22"/>
          <w:szCs w:val="22"/>
        </w:rPr>
      </w:pPr>
      <w:r w:rsidRPr="4A716F4B">
        <w:rPr>
          <w:rFonts w:eastAsia="Arial"/>
          <w:color w:val="000000" w:themeColor="text1"/>
          <w:sz w:val="22"/>
          <w:szCs w:val="22"/>
        </w:rPr>
        <w:t xml:space="preserve">Butler Township, Gordon Borough, </w:t>
      </w:r>
      <w:proofErr w:type="spellStart"/>
      <w:r w:rsidRPr="4A716F4B">
        <w:rPr>
          <w:rFonts w:eastAsia="Arial"/>
          <w:color w:val="000000" w:themeColor="text1"/>
          <w:sz w:val="22"/>
          <w:szCs w:val="22"/>
        </w:rPr>
        <w:t>Girardville</w:t>
      </w:r>
      <w:proofErr w:type="spellEnd"/>
      <w:r w:rsidRPr="4A716F4B">
        <w:rPr>
          <w:rFonts w:eastAsia="Arial"/>
          <w:color w:val="000000" w:themeColor="text1"/>
          <w:sz w:val="22"/>
          <w:szCs w:val="22"/>
        </w:rPr>
        <w:t xml:space="preserve"> Borough</w:t>
      </w:r>
    </w:p>
    <w:p w:rsidR="77A065E0" w:rsidP="4A716F4B" w:rsidRDefault="77A065E0" w14:paraId="6AFE31FA" w14:textId="1F9D51FD">
      <w:pPr>
        <w:pStyle w:val="ListParagraph"/>
        <w:ind w:left="1440"/>
        <w:rPr>
          <w:rFonts w:eastAsia="Arial"/>
          <w:color w:val="000000" w:themeColor="text1"/>
          <w:sz w:val="22"/>
          <w:szCs w:val="22"/>
        </w:rPr>
      </w:pPr>
    </w:p>
    <w:p w:rsidR="77A065E0" w:rsidP="3EBDE229" w:rsidRDefault="6C6542F3" w14:paraId="14A89B5F" w14:textId="584ABFD1">
      <w:pPr>
        <w:rPr>
          <w:rFonts w:eastAsia="Arial"/>
          <w:color w:val="000000" w:themeColor="text1"/>
          <w:sz w:val="22"/>
          <w:szCs w:val="22"/>
        </w:rPr>
      </w:pPr>
      <w:r w:rsidRPr="2557478D" w:rsidR="0E47F8A5">
        <w:rPr>
          <w:rFonts w:eastAsia="Arial"/>
          <w:color w:val="000000" w:themeColor="text1" w:themeTint="FF" w:themeShade="FF"/>
          <w:sz w:val="22"/>
          <w:szCs w:val="22"/>
        </w:rPr>
        <w:t>The months of little precipitation have taken a toll on our water supply</w:t>
      </w:r>
      <w:r w:rsidRPr="2557478D" w:rsidR="6C6542F3">
        <w:rPr>
          <w:rFonts w:eastAsia="Arial"/>
          <w:color w:val="000000" w:themeColor="text1" w:themeTint="FF" w:themeShade="FF"/>
          <w:sz w:val="22"/>
          <w:szCs w:val="22"/>
        </w:rPr>
        <w:t xml:space="preserve">. </w:t>
      </w:r>
      <w:r w:rsidRPr="2557478D" w:rsidR="24137070">
        <w:rPr>
          <w:rFonts w:eastAsia="Arial"/>
          <w:color w:val="000000" w:themeColor="text1" w:themeTint="FF" w:themeShade="FF"/>
          <w:sz w:val="22"/>
          <w:szCs w:val="22"/>
        </w:rPr>
        <w:t>If restrictions are not put in place, customers could potentially see service impacts. Cooperation is critical to helping us ensure an adequate water supply.</w:t>
      </w:r>
    </w:p>
    <w:p w:rsidR="77A065E0" w:rsidP="4A716F4B" w:rsidRDefault="77A065E0" w14:paraId="485689BA" w14:textId="1279A97A">
      <w:pPr>
        <w:rPr>
          <w:rFonts w:eastAsia="Arial"/>
          <w:color w:val="000000" w:themeColor="text1"/>
          <w:sz w:val="22"/>
          <w:szCs w:val="22"/>
        </w:rPr>
      </w:pPr>
    </w:p>
    <w:p w:rsidR="3EBDE229" w:rsidP="4D7798E6" w:rsidRDefault="24137070" w14:paraId="0674EF5C" w14:textId="06DC0751">
      <w:pPr>
        <w:spacing w:after="160" w:line="279" w:lineRule="auto"/>
        <w:rPr>
          <w:rFonts w:eastAsia="Arial"/>
          <w:color w:val="000000" w:themeColor="text1"/>
          <w:sz w:val="22"/>
          <w:szCs w:val="22"/>
        </w:rPr>
      </w:pPr>
      <w:r w:rsidRPr="4D7798E6">
        <w:rPr>
          <w:rFonts w:eastAsia="Arial"/>
          <w:color w:val="000000" w:themeColor="text1"/>
          <w:sz w:val="22"/>
          <w:szCs w:val="22"/>
        </w:rPr>
        <w:t xml:space="preserve">To be clear, a mandatory water conservation notice applies to all </w:t>
      </w:r>
      <w:r w:rsidRPr="4D7798E6">
        <w:rPr>
          <w:rFonts w:eastAsia="Arial"/>
          <w:b/>
          <w:bCs/>
          <w:color w:val="000000" w:themeColor="text1"/>
          <w:sz w:val="22"/>
          <w:szCs w:val="22"/>
        </w:rPr>
        <w:t xml:space="preserve">NONESSENTIAL </w:t>
      </w:r>
      <w:r w:rsidRPr="4D7798E6">
        <w:rPr>
          <w:rFonts w:eastAsia="Arial"/>
          <w:color w:val="000000" w:themeColor="text1"/>
          <w:sz w:val="22"/>
          <w:szCs w:val="22"/>
        </w:rPr>
        <w:t>residential water use including:</w:t>
      </w:r>
    </w:p>
    <w:p w:rsidR="77A065E0" w:rsidP="4A716F4B" w:rsidRDefault="24137070" w14:paraId="44C0F1AB" w14:textId="0D1274A6">
      <w:pPr>
        <w:pStyle w:val="ListParagraph"/>
        <w:numPr>
          <w:ilvl w:val="0"/>
          <w:numId w:val="2"/>
        </w:numPr>
        <w:spacing w:after="160"/>
        <w:rPr>
          <w:rFonts w:eastAsia="Arial"/>
          <w:color w:val="000000" w:themeColor="text1"/>
          <w:sz w:val="22"/>
          <w:szCs w:val="22"/>
        </w:rPr>
      </w:pPr>
      <w:r w:rsidRPr="4A716F4B">
        <w:rPr>
          <w:rFonts w:eastAsia="Arial"/>
          <w:color w:val="000000" w:themeColor="text1"/>
          <w:sz w:val="22"/>
          <w:szCs w:val="22"/>
        </w:rPr>
        <w:t>Washing of cars, trucks or any automobile or mobile equipment</w:t>
      </w:r>
    </w:p>
    <w:p w:rsidR="77A065E0" w:rsidP="4A716F4B" w:rsidRDefault="24137070" w14:paraId="71E4525D" w14:textId="393A4D5E">
      <w:pPr>
        <w:pStyle w:val="ListParagraph"/>
        <w:numPr>
          <w:ilvl w:val="0"/>
          <w:numId w:val="2"/>
        </w:numPr>
        <w:spacing w:after="160"/>
        <w:rPr>
          <w:rFonts w:eastAsia="Arial"/>
          <w:color w:val="000000" w:themeColor="text1"/>
          <w:sz w:val="22"/>
          <w:szCs w:val="22"/>
        </w:rPr>
      </w:pPr>
      <w:r w:rsidRPr="4A716F4B">
        <w:rPr>
          <w:rFonts w:eastAsia="Arial"/>
          <w:color w:val="000000" w:themeColor="text1"/>
          <w:sz w:val="22"/>
          <w:szCs w:val="22"/>
        </w:rPr>
        <w:t>Power washing of any kind</w:t>
      </w:r>
    </w:p>
    <w:p w:rsidR="77A065E0" w:rsidP="4A716F4B" w:rsidRDefault="24137070" w14:paraId="656BAE8A" w14:textId="696D5A97">
      <w:pPr>
        <w:pStyle w:val="ListParagraph"/>
        <w:numPr>
          <w:ilvl w:val="1"/>
          <w:numId w:val="2"/>
        </w:numPr>
        <w:spacing w:after="160"/>
        <w:rPr>
          <w:rFonts w:eastAsia="Arial"/>
          <w:color w:val="000000" w:themeColor="text1"/>
          <w:sz w:val="22"/>
          <w:szCs w:val="22"/>
        </w:rPr>
      </w:pPr>
      <w:r w:rsidRPr="4A716F4B">
        <w:rPr>
          <w:rFonts w:eastAsia="Arial"/>
          <w:color w:val="000000" w:themeColor="text1"/>
          <w:sz w:val="22"/>
          <w:szCs w:val="22"/>
        </w:rPr>
        <w:t>Use a broom, not a hose, to clean driveways, patios and sidewalks</w:t>
      </w:r>
    </w:p>
    <w:p w:rsidR="77A065E0" w:rsidP="3EBDE229" w:rsidRDefault="027B8327" w14:paraId="4CCB030E" w14:textId="52E3C0D3">
      <w:pPr>
        <w:rPr>
          <w:rFonts w:eastAsia="Arial"/>
          <w:color w:val="000000" w:themeColor="text1"/>
          <w:sz w:val="22"/>
          <w:szCs w:val="22"/>
        </w:rPr>
      </w:pPr>
      <w:r w:rsidRPr="4D7798E6">
        <w:rPr>
          <w:rFonts w:eastAsia="Arial"/>
          <w:color w:val="000000" w:themeColor="text1"/>
          <w:sz w:val="22"/>
          <w:szCs w:val="22"/>
        </w:rPr>
        <w:t xml:space="preserve">Water </w:t>
      </w:r>
      <w:r w:rsidRPr="4D7798E6" w:rsidR="24137070">
        <w:rPr>
          <w:rFonts w:eastAsia="Arial"/>
          <w:color w:val="000000" w:themeColor="text1"/>
          <w:sz w:val="22"/>
          <w:szCs w:val="22"/>
        </w:rPr>
        <w:t>use restrictions will continue until Aqua alerts customers that the mandatory conservation</w:t>
      </w:r>
      <w:r w:rsidRPr="4D7798E6" w:rsidR="147AC81C">
        <w:rPr>
          <w:rFonts w:eastAsia="Arial"/>
          <w:color w:val="000000" w:themeColor="text1"/>
          <w:sz w:val="22"/>
          <w:szCs w:val="22"/>
        </w:rPr>
        <w:t xml:space="preserve"> notice</w:t>
      </w:r>
      <w:r w:rsidRPr="4D7798E6" w:rsidR="24137070">
        <w:rPr>
          <w:rFonts w:eastAsia="Arial"/>
          <w:color w:val="000000" w:themeColor="text1"/>
          <w:sz w:val="22"/>
          <w:szCs w:val="22"/>
        </w:rPr>
        <w:t xml:space="preserve"> has been lifted. Please keep in mind that it takes a long time to get into a drought, and a long time to get out of a drought.</w:t>
      </w:r>
    </w:p>
    <w:p w:rsidR="77A065E0" w:rsidP="4A716F4B" w:rsidRDefault="77A065E0" w14:paraId="3DEFA93E" w14:textId="373CAB85">
      <w:pPr>
        <w:rPr>
          <w:rFonts w:eastAsia="Arial"/>
          <w:color w:val="000000" w:themeColor="text1"/>
          <w:sz w:val="22"/>
          <w:szCs w:val="22"/>
        </w:rPr>
      </w:pPr>
    </w:p>
    <w:p w:rsidR="77A065E0" w:rsidP="4A716F4B" w:rsidRDefault="24137070" w14:paraId="0BCD7C3F" w14:textId="20A9B45E">
      <w:pPr>
        <w:spacing w:after="160" w:line="279" w:lineRule="auto"/>
        <w:rPr>
          <w:rFonts w:eastAsia="Arial"/>
          <w:color w:val="000000" w:themeColor="text1"/>
          <w:sz w:val="22"/>
          <w:szCs w:val="22"/>
        </w:rPr>
      </w:pPr>
      <w:r w:rsidRPr="4A716F4B">
        <w:rPr>
          <w:rFonts w:eastAsia="Arial"/>
          <w:color w:val="000000" w:themeColor="text1"/>
          <w:sz w:val="22"/>
          <w:szCs w:val="22"/>
        </w:rPr>
        <w:t>Customers can further assist by cutting back on essential water use by following the helpful tips below:</w:t>
      </w:r>
    </w:p>
    <w:p w:rsidR="77A065E0" w:rsidP="4A716F4B" w:rsidRDefault="24137070" w14:paraId="7FA6A58C" w14:textId="06C83AA0">
      <w:pPr>
        <w:pStyle w:val="ListParagraph"/>
        <w:numPr>
          <w:ilvl w:val="0"/>
          <w:numId w:val="1"/>
        </w:numPr>
        <w:rPr>
          <w:rFonts w:eastAsia="Arial"/>
          <w:color w:val="000000" w:themeColor="text1"/>
          <w:sz w:val="22"/>
          <w:szCs w:val="22"/>
        </w:rPr>
      </w:pPr>
      <w:r w:rsidRPr="4A716F4B">
        <w:rPr>
          <w:rFonts w:eastAsia="Arial"/>
          <w:color w:val="000000" w:themeColor="text1"/>
          <w:sz w:val="22"/>
          <w:szCs w:val="22"/>
        </w:rPr>
        <w:t>Don’t leave the water running when brushing your teeth or shaving.</w:t>
      </w:r>
    </w:p>
    <w:p w:rsidR="77A065E0" w:rsidP="4A716F4B" w:rsidRDefault="24137070" w14:paraId="0831A601" w14:textId="1B15B807">
      <w:pPr>
        <w:pStyle w:val="ListParagraph"/>
        <w:numPr>
          <w:ilvl w:val="0"/>
          <w:numId w:val="1"/>
        </w:numPr>
        <w:rPr>
          <w:rFonts w:eastAsia="Arial"/>
          <w:color w:val="000000" w:themeColor="text1"/>
          <w:sz w:val="22"/>
          <w:szCs w:val="22"/>
        </w:rPr>
      </w:pPr>
      <w:r w:rsidRPr="4A716F4B">
        <w:rPr>
          <w:rFonts w:eastAsia="Arial"/>
          <w:color w:val="000000" w:themeColor="text1"/>
          <w:sz w:val="22"/>
          <w:szCs w:val="22"/>
        </w:rPr>
        <w:t>Take showers, not baths: Showers are more efficient and use less water. The shorter the shower, the better. A 10-minute shower uses half the amount of water as a full bathtub.</w:t>
      </w:r>
    </w:p>
    <w:p w:rsidR="77A065E0" w:rsidP="4A716F4B" w:rsidRDefault="24137070" w14:paraId="6C8D60E0" w14:textId="329F05C5">
      <w:pPr>
        <w:pStyle w:val="ListParagraph"/>
        <w:numPr>
          <w:ilvl w:val="0"/>
          <w:numId w:val="1"/>
        </w:numPr>
        <w:rPr>
          <w:rFonts w:eastAsia="Arial"/>
          <w:color w:val="000000" w:themeColor="text1"/>
          <w:sz w:val="22"/>
          <w:szCs w:val="22"/>
        </w:rPr>
      </w:pPr>
      <w:r w:rsidRPr="4A716F4B">
        <w:rPr>
          <w:rFonts w:eastAsia="Arial"/>
          <w:color w:val="000000" w:themeColor="text1"/>
          <w:sz w:val="22"/>
          <w:szCs w:val="22"/>
        </w:rPr>
        <w:t>Cut back on rinsing dishes. Scrape off the food and let the dishwasher do the rest. Only run the dishwasher when it is full.</w:t>
      </w:r>
    </w:p>
    <w:p w:rsidR="77A065E0" w:rsidP="4A716F4B" w:rsidRDefault="24137070" w14:paraId="6F7C196D" w14:textId="1C13D6F9">
      <w:pPr>
        <w:rPr>
          <w:rFonts w:eastAsia="Arial"/>
          <w:color w:val="000000" w:themeColor="text1"/>
          <w:sz w:val="22"/>
          <w:szCs w:val="22"/>
        </w:rPr>
      </w:pPr>
      <w:r w:rsidRPr="4A716F4B">
        <w:rPr>
          <w:rFonts w:eastAsia="Arial"/>
          <w:color w:val="000000" w:themeColor="text1"/>
          <w:sz w:val="22"/>
          <w:szCs w:val="22"/>
        </w:rPr>
        <w:t xml:space="preserve"> </w:t>
      </w:r>
    </w:p>
    <w:p w:rsidR="77A065E0" w:rsidP="3EBDE229" w:rsidRDefault="24137070" w14:paraId="0766FA8E" w14:textId="6E4EC14B">
      <w:pPr>
        <w:rPr>
          <w:rFonts w:eastAsia="Arial"/>
          <w:color w:val="000000" w:themeColor="text1"/>
          <w:sz w:val="22"/>
          <w:szCs w:val="22"/>
        </w:rPr>
      </w:pPr>
      <w:r w:rsidRPr="2401FD69" w:rsidR="24137070">
        <w:rPr>
          <w:rFonts w:eastAsia="Arial"/>
          <w:color w:val="000000" w:themeColor="text1" w:themeTint="FF" w:themeShade="FF"/>
          <w:sz w:val="22"/>
          <w:szCs w:val="22"/>
        </w:rPr>
        <w:t xml:space="preserve">Aqua monitors and manages our water </w:t>
      </w:r>
      <w:r w:rsidRPr="2401FD69" w:rsidR="3B915CF3">
        <w:rPr>
          <w:rFonts w:eastAsia="Arial"/>
          <w:color w:val="000000" w:themeColor="text1" w:themeTint="FF" w:themeShade="FF"/>
          <w:sz w:val="22"/>
          <w:szCs w:val="22"/>
        </w:rPr>
        <w:t>supply</w:t>
      </w:r>
      <w:r w:rsidRPr="2401FD69" w:rsidR="24137070">
        <w:rPr>
          <w:rFonts w:eastAsia="Arial"/>
          <w:color w:val="000000" w:themeColor="text1" w:themeTint="FF" w:themeShade="FF"/>
          <w:sz w:val="22"/>
          <w:szCs w:val="22"/>
        </w:rPr>
        <w:t xml:space="preserve"> </w:t>
      </w:r>
      <w:r w:rsidRPr="2401FD69" w:rsidR="68F4FD2D">
        <w:rPr>
          <w:rFonts w:eastAsia="Arial"/>
          <w:color w:val="000000" w:themeColor="text1" w:themeTint="FF" w:themeShade="FF"/>
          <w:sz w:val="22"/>
          <w:szCs w:val="22"/>
        </w:rPr>
        <w:t>daily</w:t>
      </w:r>
      <w:r w:rsidRPr="2401FD69" w:rsidR="24137070">
        <w:rPr>
          <w:rFonts w:eastAsia="Arial"/>
          <w:color w:val="000000" w:themeColor="text1" w:themeTint="FF" w:themeShade="FF"/>
          <w:sz w:val="22"/>
          <w:szCs w:val="22"/>
        </w:rPr>
        <w:t xml:space="preserve"> and we are </w:t>
      </w:r>
      <w:r w:rsidRPr="2401FD69" w:rsidR="0078359F">
        <w:rPr>
          <w:rFonts w:eastAsia="Arial"/>
          <w:color w:val="000000" w:themeColor="text1" w:themeTint="FF" w:themeShade="FF"/>
          <w:sz w:val="22"/>
          <w:szCs w:val="22"/>
        </w:rPr>
        <w:t>working hard</w:t>
      </w:r>
      <w:r w:rsidRPr="2401FD69" w:rsidR="24137070">
        <w:rPr>
          <w:rFonts w:eastAsia="Arial"/>
          <w:color w:val="000000" w:themeColor="text1" w:themeTint="FF" w:themeShade="FF"/>
          <w:sz w:val="22"/>
          <w:szCs w:val="22"/>
        </w:rPr>
        <w:t xml:space="preserve"> to supply our </w:t>
      </w:r>
      <w:r w:rsidRPr="2401FD69" w:rsidR="00295200">
        <w:rPr>
          <w:rFonts w:eastAsia="Arial"/>
          <w:color w:val="000000" w:themeColor="text1" w:themeTint="FF" w:themeShade="FF"/>
          <w:sz w:val="22"/>
          <w:szCs w:val="22"/>
        </w:rPr>
        <w:t>customers</w:t>
      </w:r>
      <w:r w:rsidRPr="2401FD69" w:rsidR="004F4336">
        <w:rPr>
          <w:rFonts w:eastAsia="Arial"/>
          <w:color w:val="000000" w:themeColor="text1" w:themeTint="FF" w:themeShade="FF"/>
          <w:sz w:val="22"/>
          <w:szCs w:val="22"/>
        </w:rPr>
        <w:t>. W</w:t>
      </w:r>
      <w:r w:rsidRPr="2401FD69" w:rsidR="24137070">
        <w:rPr>
          <w:rFonts w:eastAsia="Arial"/>
          <w:color w:val="000000" w:themeColor="text1" w:themeTint="FF" w:themeShade="FF"/>
          <w:sz w:val="22"/>
          <w:szCs w:val="22"/>
        </w:rPr>
        <w:t xml:space="preserve">e are </w:t>
      </w:r>
      <w:r w:rsidRPr="2401FD69" w:rsidR="24137070">
        <w:rPr>
          <w:rFonts w:eastAsia="Arial"/>
          <w:color w:val="000000" w:themeColor="text1" w:themeTint="FF" w:themeShade="FF"/>
          <w:sz w:val="22"/>
          <w:szCs w:val="22"/>
        </w:rPr>
        <w:t xml:space="preserve">issuing this mandatory conservation notice to ensure continued service and reliability. While we cannot predict how long the dry weather will continue, our operations, environmental and compliance experts plan for this type of weather event with our customers in mind. Aqua’s drought team will continue to </w:t>
      </w:r>
      <w:r w:rsidRPr="2401FD69" w:rsidR="24137070">
        <w:rPr>
          <w:rFonts w:eastAsia="Arial"/>
          <w:color w:val="000000" w:themeColor="text1" w:themeTint="FF" w:themeShade="FF"/>
          <w:sz w:val="22"/>
          <w:szCs w:val="22"/>
        </w:rPr>
        <w:t>monitor</w:t>
      </w:r>
      <w:r w:rsidRPr="2401FD69" w:rsidR="24137070">
        <w:rPr>
          <w:rFonts w:eastAsia="Arial"/>
          <w:color w:val="000000" w:themeColor="text1" w:themeTint="FF" w:themeShade="FF"/>
          <w:sz w:val="22"/>
          <w:szCs w:val="22"/>
        </w:rPr>
        <w:t xml:space="preserve"> the situation and will alert customers when we believe the mandatory conservation notice can be lifted.</w:t>
      </w:r>
    </w:p>
    <w:p w:rsidR="77A065E0" w:rsidP="4A716F4B" w:rsidRDefault="77A065E0" w14:paraId="25B1210E" w14:textId="185D2396">
      <w:pPr>
        <w:rPr>
          <w:rFonts w:eastAsia="Arial"/>
          <w:color w:val="000000" w:themeColor="text1"/>
          <w:sz w:val="22"/>
          <w:szCs w:val="22"/>
        </w:rPr>
      </w:pPr>
    </w:p>
    <w:p w:rsidR="77A065E0" w:rsidP="4A716F4B" w:rsidRDefault="24137070" w14:paraId="717FCC06" w14:textId="7D6657CB">
      <w:pPr>
        <w:rPr>
          <w:rFonts w:eastAsia="Arial"/>
          <w:color w:val="000000" w:themeColor="text1"/>
          <w:sz w:val="22"/>
          <w:szCs w:val="22"/>
        </w:rPr>
      </w:pPr>
      <w:r w:rsidRPr="4A716F4B">
        <w:rPr>
          <w:rFonts w:eastAsia="Arial"/>
          <w:color w:val="000000" w:themeColor="text1"/>
          <w:sz w:val="22"/>
          <w:szCs w:val="22"/>
        </w:rPr>
        <w:t xml:space="preserve">As always, if our customers have any specific concerns or questions, please reach out to us at 877.987.2782. </w:t>
      </w:r>
    </w:p>
    <w:p w:rsidR="77A065E0" w:rsidP="4A716F4B" w:rsidRDefault="24137070" w14:paraId="2D6A56FE" w14:textId="0EA4694E">
      <w:pPr>
        <w:rPr>
          <w:rFonts w:eastAsia="Arial"/>
          <w:color w:val="000000" w:themeColor="text1"/>
          <w:sz w:val="22"/>
          <w:szCs w:val="22"/>
        </w:rPr>
      </w:pPr>
      <w:r w:rsidRPr="4A716F4B">
        <w:rPr>
          <w:rFonts w:eastAsia="Arial"/>
          <w:color w:val="000000" w:themeColor="text1"/>
          <w:sz w:val="22"/>
          <w:szCs w:val="22"/>
        </w:rPr>
        <w:t xml:space="preserve"> </w:t>
      </w:r>
    </w:p>
    <w:p w:rsidR="77A065E0" w:rsidP="4A716F4B" w:rsidRDefault="24137070" w14:paraId="7B6073B5" w14:textId="59E0A914">
      <w:pPr>
        <w:rPr>
          <w:rFonts w:eastAsia="Arial"/>
          <w:color w:val="000000" w:themeColor="text1"/>
          <w:sz w:val="22"/>
          <w:szCs w:val="22"/>
        </w:rPr>
      </w:pPr>
      <w:r w:rsidRPr="2401FD69" w:rsidR="24137070">
        <w:rPr>
          <w:rFonts w:eastAsia="Arial"/>
          <w:color w:val="000000" w:themeColor="text1" w:themeTint="FF" w:themeShade="FF"/>
          <w:sz w:val="22"/>
          <w:szCs w:val="22"/>
        </w:rPr>
        <w:t xml:space="preserve">For more water conservation tips, please visit </w:t>
      </w:r>
      <w:hyperlink r:id="R2c7023dd5fb74f9e">
        <w:r w:rsidRPr="2401FD69" w:rsidR="24137070">
          <w:rPr>
            <w:rStyle w:val="Hyperlink"/>
            <w:rFonts w:eastAsia="Arial"/>
            <w:sz w:val="22"/>
            <w:szCs w:val="22"/>
          </w:rPr>
          <w:t>https://aquawater.com/customers/guides-</w:t>
        </w:r>
        <w:r w:rsidRPr="2401FD69" w:rsidR="160EA9E7">
          <w:rPr>
            <w:rStyle w:val="Hyperlink"/>
            <w:rFonts w:eastAsia="Arial"/>
            <w:sz w:val="22"/>
            <w:szCs w:val="22"/>
          </w:rPr>
          <w:t>tips</w:t>
        </w:r>
      </w:hyperlink>
    </w:p>
    <w:p w:rsidR="77A065E0" w:rsidP="4A716F4B" w:rsidRDefault="77A065E0" w14:paraId="44466F11" w14:textId="1CA18252">
      <w:pPr>
        <w:rPr>
          <w:rFonts w:eastAsia="Arial"/>
          <w:sz w:val="22"/>
          <w:szCs w:val="22"/>
        </w:rPr>
      </w:pPr>
    </w:p>
    <w:p w:rsidR="77A065E0" w:rsidP="4A716F4B" w:rsidRDefault="77A065E0" w14:paraId="61CD11F1" w14:textId="2686B88A">
      <w:pPr>
        <w:rPr>
          <w:rFonts w:eastAsia="Arial"/>
          <w:sz w:val="22"/>
          <w:szCs w:val="22"/>
        </w:rPr>
      </w:pPr>
    </w:p>
    <w:p w:rsidRPr="008424FB" w:rsidR="000C5498" w:rsidP="77A065E0" w:rsidRDefault="000C5498" w14:paraId="38F9319B" w14:textId="6FEB2B5D">
      <w:pPr>
        <w:rPr>
          <w:rFonts w:eastAsia="Arial"/>
          <w:color w:val="212121"/>
          <w:sz w:val="22"/>
          <w:szCs w:val="22"/>
        </w:rPr>
      </w:pPr>
      <w:r w:rsidRPr="4A716F4B">
        <w:rPr>
          <w:rFonts w:eastAsia="Arial"/>
          <w:b/>
          <w:bCs/>
          <w:color w:val="212121"/>
          <w:sz w:val="22"/>
          <w:szCs w:val="22"/>
        </w:rPr>
        <w:t>About Aqua Pennsylvania</w:t>
      </w:r>
    </w:p>
    <w:p w:rsidRPr="008424FB" w:rsidR="000C5498" w:rsidP="77A065E0" w:rsidRDefault="000C5498" w14:paraId="4B1DCFB5" w14:textId="5C2DF094">
      <w:pPr>
        <w:rPr>
          <w:rFonts w:eastAsia="Arial"/>
          <w:b/>
          <w:bCs/>
          <w:color w:val="212121"/>
          <w:sz w:val="22"/>
          <w:szCs w:val="22"/>
        </w:rPr>
      </w:pPr>
    </w:p>
    <w:p w:rsidRPr="008424FB" w:rsidR="000C5498" w:rsidP="77A065E0" w:rsidRDefault="000C5498" w14:paraId="152D290D" w14:textId="50C2986F">
      <w:pPr>
        <w:rPr>
          <w:rFonts w:eastAsia="Arial"/>
          <w:color w:val="212121"/>
          <w:sz w:val="22"/>
          <w:szCs w:val="22"/>
        </w:rPr>
      </w:pPr>
      <w:r w:rsidRPr="2401FD69" w:rsidR="000C5498">
        <w:rPr>
          <w:rFonts w:eastAsia="Arial"/>
          <w:color w:val="212121"/>
          <w:sz w:val="22"/>
          <w:szCs w:val="22"/>
        </w:rPr>
        <w:t xml:space="preserve">Aqua Pennsylvania serves approximately </w:t>
      </w:r>
      <w:r w:rsidRPr="2401FD69" w:rsidR="000C5498">
        <w:rPr>
          <w:rFonts w:eastAsia="Arial"/>
          <w:color w:val="212121"/>
          <w:sz w:val="22"/>
          <w:szCs w:val="22"/>
        </w:rPr>
        <w:t>1.5 million people</w:t>
      </w:r>
      <w:r w:rsidRPr="2401FD69" w:rsidR="000C5498">
        <w:rPr>
          <w:rFonts w:eastAsia="Arial"/>
          <w:color w:val="212121"/>
          <w:sz w:val="22"/>
          <w:szCs w:val="22"/>
        </w:rPr>
        <w:t xml:space="preserve"> in 3</w:t>
      </w:r>
      <w:r w:rsidRPr="2401FD69" w:rsidR="56273A6F">
        <w:rPr>
          <w:rFonts w:eastAsia="Arial"/>
          <w:color w:val="212121"/>
          <w:sz w:val="22"/>
          <w:szCs w:val="22"/>
        </w:rPr>
        <w:t>3</w:t>
      </w:r>
      <w:r w:rsidRPr="2401FD69" w:rsidR="000C5498">
        <w:rPr>
          <w:rFonts w:eastAsia="Arial"/>
          <w:color w:val="212121"/>
          <w:sz w:val="22"/>
          <w:szCs w:val="22"/>
        </w:rPr>
        <w:t xml:space="preserve"> counties throughout the Commonwealth of Pennsylvania. Visit </w:t>
      </w:r>
      <w:r w:rsidRPr="2401FD69" w:rsidR="00155F77">
        <w:rPr>
          <w:rFonts w:eastAsia="Arial"/>
          <w:color w:val="212121"/>
          <w:sz w:val="22"/>
          <w:szCs w:val="22"/>
        </w:rPr>
        <w:t>AquaWater</w:t>
      </w:r>
      <w:r w:rsidRPr="2401FD69" w:rsidR="000C5498">
        <w:rPr>
          <w:rFonts w:eastAsia="Arial"/>
          <w:color w:val="212121"/>
          <w:sz w:val="22"/>
          <w:szCs w:val="22"/>
        </w:rPr>
        <w:t>.com for more information or follow Aqua on Facebook at facebook.com/</w:t>
      </w:r>
      <w:r w:rsidRPr="2401FD69" w:rsidR="000C5498">
        <w:rPr>
          <w:rFonts w:eastAsia="Arial"/>
          <w:color w:val="212121"/>
          <w:sz w:val="22"/>
          <w:szCs w:val="22"/>
        </w:rPr>
        <w:t>AquaWater</w:t>
      </w:r>
      <w:r w:rsidRPr="2401FD69" w:rsidR="000C5498">
        <w:rPr>
          <w:rFonts w:eastAsia="Arial"/>
          <w:color w:val="212121"/>
          <w:sz w:val="22"/>
          <w:szCs w:val="22"/>
        </w:rPr>
        <w:t xml:space="preserve"> and on </w:t>
      </w:r>
      <w:r w:rsidRPr="2401FD69" w:rsidR="00ED1947">
        <w:rPr>
          <w:rFonts w:eastAsia="Arial"/>
          <w:color w:val="212121"/>
          <w:sz w:val="22"/>
          <w:szCs w:val="22"/>
        </w:rPr>
        <w:t>X</w:t>
      </w:r>
      <w:r w:rsidRPr="2401FD69" w:rsidR="000C5498">
        <w:rPr>
          <w:rFonts w:eastAsia="Arial"/>
          <w:color w:val="212121"/>
          <w:sz w:val="22"/>
          <w:szCs w:val="22"/>
        </w:rPr>
        <w:t xml:space="preserve"> at @AquaWater.</w:t>
      </w:r>
    </w:p>
    <w:p w:rsidR="4A716F4B" w:rsidP="4A716F4B" w:rsidRDefault="4A716F4B" w14:paraId="32DB3AF7" w14:textId="55DC1D2C">
      <w:pPr>
        <w:rPr>
          <w:rFonts w:eastAsia="Arial"/>
          <w:color w:val="212121"/>
          <w:sz w:val="22"/>
          <w:szCs w:val="22"/>
        </w:rPr>
      </w:pPr>
    </w:p>
    <w:p w:rsidR="4A716F4B" w:rsidP="4A716F4B" w:rsidRDefault="4A716F4B" w14:paraId="6A5AE070" w14:textId="400BD06E">
      <w:pPr>
        <w:rPr>
          <w:rFonts w:eastAsia="Arial"/>
          <w:color w:val="212121"/>
          <w:sz w:val="22"/>
          <w:szCs w:val="22"/>
        </w:rPr>
      </w:pPr>
    </w:p>
    <w:p w:rsidR="5CE955B9" w:rsidP="4A716F4B" w:rsidRDefault="5CE955B9" w14:paraId="0FE4A673" w14:textId="1FB7AAD4">
      <w:pPr>
        <w:rPr>
          <w:rFonts w:eastAsia="Arial"/>
          <w:color w:val="000000" w:themeColor="text1"/>
          <w:sz w:val="22"/>
          <w:szCs w:val="22"/>
        </w:rPr>
      </w:pPr>
      <w:r w:rsidRPr="4A716F4B">
        <w:rPr>
          <w:rStyle w:val="normaltextrun"/>
          <w:rFonts w:eastAsia="Arial"/>
          <w:b/>
          <w:bCs/>
          <w:color w:val="000000" w:themeColor="text1"/>
          <w:sz w:val="22"/>
          <w:szCs w:val="22"/>
        </w:rPr>
        <w:t>Media Contact</w:t>
      </w:r>
      <w:r w:rsidRPr="4A716F4B">
        <w:rPr>
          <w:rStyle w:val="normaltextrun"/>
          <w:rFonts w:eastAsia="Arial"/>
          <w:color w:val="000000" w:themeColor="text1"/>
          <w:sz w:val="22"/>
          <w:szCs w:val="22"/>
        </w:rPr>
        <w:t>:  </w:t>
      </w:r>
    </w:p>
    <w:p w:rsidR="5CE955B9" w:rsidP="4A716F4B" w:rsidRDefault="5CE955B9" w14:paraId="4B5AA859" w14:textId="124638AC">
      <w:pPr>
        <w:rPr>
          <w:rFonts w:eastAsia="Arial"/>
          <w:color w:val="000000" w:themeColor="text1"/>
          <w:sz w:val="22"/>
          <w:szCs w:val="22"/>
        </w:rPr>
      </w:pPr>
      <w:r w:rsidRPr="4A716F4B">
        <w:rPr>
          <w:rStyle w:val="normaltextrun"/>
          <w:rFonts w:eastAsia="Arial"/>
          <w:color w:val="000000" w:themeColor="text1"/>
          <w:sz w:val="22"/>
          <w:szCs w:val="22"/>
        </w:rPr>
        <w:t xml:space="preserve">Amanda </w:t>
      </w:r>
      <w:proofErr w:type="spellStart"/>
      <w:r w:rsidRPr="4A716F4B">
        <w:rPr>
          <w:rStyle w:val="normaltextrun"/>
          <w:rFonts w:eastAsia="Arial"/>
          <w:color w:val="000000" w:themeColor="text1"/>
          <w:sz w:val="22"/>
          <w:szCs w:val="22"/>
        </w:rPr>
        <w:t>Burge</w:t>
      </w:r>
      <w:proofErr w:type="spellEnd"/>
    </w:p>
    <w:p w:rsidR="5CE955B9" w:rsidP="4A716F4B" w:rsidRDefault="5CE955B9" w14:paraId="5413B86F" w14:textId="5ED554A9">
      <w:pPr>
        <w:rPr>
          <w:rStyle w:val="normaltextrun"/>
          <w:rFonts w:eastAsia="Arial"/>
          <w:color w:val="000000" w:themeColor="text1"/>
          <w:sz w:val="22"/>
          <w:szCs w:val="22"/>
        </w:rPr>
      </w:pPr>
      <w:r w:rsidRPr="4A716F4B">
        <w:rPr>
          <w:rStyle w:val="normaltextrun"/>
          <w:rFonts w:eastAsia="Arial"/>
          <w:color w:val="000000" w:themeColor="text1"/>
          <w:sz w:val="22"/>
          <w:szCs w:val="22"/>
        </w:rPr>
        <w:t>Regional Communications Specialist</w:t>
      </w:r>
    </w:p>
    <w:p w:rsidR="5CE955B9" w:rsidP="4A716F4B" w:rsidRDefault="5CE955B9" w14:paraId="67955642" w14:textId="39AED1D9">
      <w:pPr>
        <w:rPr>
          <w:rStyle w:val="normaltextrun"/>
          <w:rFonts w:eastAsia="Arial"/>
          <w:color w:val="000000" w:themeColor="text1"/>
          <w:sz w:val="22"/>
          <w:szCs w:val="22"/>
        </w:rPr>
      </w:pPr>
      <w:r w:rsidRPr="4A716F4B">
        <w:rPr>
          <w:rStyle w:val="normaltextrun"/>
          <w:rFonts w:eastAsia="Arial"/>
          <w:color w:val="000000" w:themeColor="text1"/>
          <w:sz w:val="22"/>
          <w:szCs w:val="22"/>
        </w:rPr>
        <w:t>M: 610.329.2015</w:t>
      </w:r>
    </w:p>
    <w:p w:rsidR="5CE955B9" w:rsidP="4A716F4B" w:rsidRDefault="5CE955B9" w14:paraId="4AA08E7A" w14:textId="69EB0726">
      <w:pPr>
        <w:rPr>
          <w:rFonts w:eastAsia="Arial"/>
          <w:color w:val="0078D4"/>
          <w:sz w:val="22"/>
          <w:szCs w:val="22"/>
        </w:rPr>
      </w:pPr>
      <w:r w:rsidRPr="4A716F4B">
        <w:rPr>
          <w:rStyle w:val="normaltextrun"/>
          <w:rFonts w:eastAsia="Arial"/>
          <w:color w:val="000000" w:themeColor="text1"/>
          <w:sz w:val="22"/>
          <w:szCs w:val="22"/>
        </w:rPr>
        <w:t>O: 610.520.6440 </w:t>
      </w:r>
    </w:p>
    <w:p w:rsidR="5CE955B9" w:rsidP="4A716F4B" w:rsidRDefault="5CE955B9" w14:paraId="06FE5129" w14:textId="43E894C1">
      <w:pPr>
        <w:rPr>
          <w:rStyle w:val="eop"/>
          <w:rFonts w:eastAsia="Arial"/>
          <w:color w:val="D13438"/>
          <w:sz w:val="22"/>
          <w:szCs w:val="22"/>
        </w:rPr>
      </w:pPr>
      <w:hyperlink r:id="rId12">
        <w:r w:rsidRPr="4A716F4B">
          <w:rPr>
            <w:rStyle w:val="Hyperlink"/>
            <w:rFonts w:eastAsia="Arial"/>
            <w:sz w:val="22"/>
            <w:szCs w:val="22"/>
          </w:rPr>
          <w:t>AEBurge@aquawater.com</w:t>
        </w:r>
      </w:hyperlink>
    </w:p>
    <w:p w:rsidR="4A716F4B" w:rsidP="4A716F4B" w:rsidRDefault="4A716F4B" w14:paraId="6EE36DFA" w14:textId="32D38B8B">
      <w:pPr>
        <w:rPr>
          <w:rFonts w:eastAsia="Arial"/>
          <w:color w:val="212121"/>
          <w:sz w:val="22"/>
          <w:szCs w:val="22"/>
        </w:rPr>
      </w:pPr>
    </w:p>
    <w:p w:rsidRPr="008424FB" w:rsidR="00A96EC9" w:rsidP="4A716F4B" w:rsidRDefault="00A96EC9" w14:paraId="7B1CE56A" w14:textId="77777777">
      <w:pPr>
        <w:rPr>
          <w:rFonts w:eastAsia="Arial"/>
          <w:color w:val="212121"/>
          <w:sz w:val="22"/>
          <w:szCs w:val="22"/>
        </w:rPr>
      </w:pPr>
    </w:p>
    <w:p w:rsidRPr="008424FB" w:rsidR="00C14A35" w:rsidP="00094D16" w:rsidRDefault="00C14A35" w14:paraId="015D0167" w14:textId="3C40DB54">
      <w:pPr>
        <w:spacing w:line="276" w:lineRule="auto"/>
        <w:rPr>
          <w:rFonts w:ascii="Seconda" w:hAnsi="Seconda"/>
          <w:sz w:val="22"/>
          <w:szCs w:val="22"/>
        </w:rPr>
      </w:pPr>
    </w:p>
    <w:sectPr w:rsidRPr="008424FB" w:rsidR="00C14A35" w:rsidSect="009669E3">
      <w:headerReference w:type="even" r:id="rId13"/>
      <w:headerReference w:type="default" r:id="rId14"/>
      <w:footerReference w:type="even" r:id="rId15"/>
      <w:footerReference w:type="default" r:id="rId16"/>
      <w:headerReference w:type="first" r:id="rId17"/>
      <w:footerReference w:type="first" r:id="rId18"/>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53E7" w:rsidP="0001337F" w:rsidRDefault="00BB53E7" w14:paraId="52EDE012" w14:textId="77777777">
      <w:r>
        <w:separator/>
      </w:r>
    </w:p>
  </w:endnote>
  <w:endnote w:type="continuationSeparator" w:id="0">
    <w:p w:rsidR="00BB53E7" w:rsidP="0001337F" w:rsidRDefault="00BB53E7" w14:paraId="1873551D" w14:textId="77777777">
      <w:r>
        <w:continuationSeparator/>
      </w:r>
    </w:p>
  </w:endnote>
  <w:endnote w:type="continuationNotice" w:id="1">
    <w:p w:rsidR="00BB53E7" w:rsidRDefault="00BB53E7" w14:paraId="3A6C883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55 Roman">
    <w:altName w:val="Cambria"/>
    <w:panose1 w:val="020B0604020202020204"/>
    <w:charset w:val="4D"/>
    <w:family w:val="swiss"/>
    <w:notTrueType/>
    <w:pitch w:val="variable"/>
    <w:sig w:usb0="00000003" w:usb1="00000000" w:usb2="00000000" w:usb3="00000000" w:csb0="00000001" w:csb1="00000000"/>
  </w:font>
  <w:font w:name="Seconda">
    <w:altName w:val="Calibri"/>
    <w:panose1 w:val="020B0604020202020204"/>
    <w:charset w:val="00"/>
    <w:family w:val="modern"/>
    <w:notTrueType/>
    <w:pitch w:val="variable"/>
    <w:sig w:usb0="800000AF" w:usb1="4000206B"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B9C" w:rsidRDefault="00221B9C" w14:paraId="4CC274C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B9C" w:rsidRDefault="00221B9C" w14:paraId="1769CE8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B9C" w:rsidRDefault="00221B9C" w14:paraId="089A0A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53E7" w:rsidP="0001337F" w:rsidRDefault="00BB53E7" w14:paraId="18FA403C" w14:textId="77777777">
      <w:r>
        <w:separator/>
      </w:r>
    </w:p>
  </w:footnote>
  <w:footnote w:type="continuationSeparator" w:id="0">
    <w:p w:rsidR="00BB53E7" w:rsidP="0001337F" w:rsidRDefault="00BB53E7" w14:paraId="4A5960D0" w14:textId="77777777">
      <w:r>
        <w:continuationSeparator/>
      </w:r>
    </w:p>
  </w:footnote>
  <w:footnote w:type="continuationNotice" w:id="1">
    <w:p w:rsidR="00BB53E7" w:rsidRDefault="00BB53E7" w14:paraId="00BEBCC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B9C" w:rsidRDefault="00221B9C" w14:paraId="3691D4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1B9C" w:rsidRDefault="00221B9C" w14:paraId="7FFF4AE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ma14="http://schemas.microsoft.com/office/mac/drawingml/2011/main" mc:Ignorable="w14 w15 w16se w16cid w16 w16cex w16sdtdh w16sdtfl w16du wp14">
  <w:p w:rsidR="00A76B0C" w:rsidRDefault="00A76B0C" w14:paraId="7BEC517A" w14:textId="77777777">
    <w:pPr>
      <w:pStyle w:val="Header"/>
    </w:pPr>
    <w:r>
      <w:rPr>
        <w:rFonts w:ascii="Seconda" w:hAnsi="Seconda" w:cs="Times New Roman"/>
        <w:noProof/>
      </w:rPr>
      <w:drawing>
        <wp:anchor distT="0" distB="0" distL="114300" distR="114300" simplePos="0" relativeHeight="251658240" behindDoc="0" locked="0" layoutInCell="1" allowOverlap="1" wp14:anchorId="351FAEE9" wp14:editId="1B85FF48">
          <wp:simplePos x="0" y="0"/>
          <wp:positionH relativeFrom="page">
            <wp:posOffset>0</wp:posOffset>
          </wp:positionH>
          <wp:positionV relativeFrom="page">
            <wp:posOffset>2092</wp:posOffset>
          </wp:positionV>
          <wp:extent cx="7744968" cy="1468000"/>
          <wp:effectExtent l="0" t="0" r="254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_release_header.jpg"/>
                  <pic:cNvPicPr/>
                </pic:nvPicPr>
                <pic:blipFill>
                  <a:blip r:embed="rId1"/>
                  <a:stretch>
                    <a:fillRect/>
                  </a:stretch>
                </pic:blipFill>
                <pic:spPr>
                  <a:xfrm>
                    <a:off x="0" y="0"/>
                    <a:ext cx="7744968" cy="1468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margin">
            <wp14:pctWidth>0</wp14:pctWidth>
          </wp14:sizeRelH>
          <wp14:sizeRelV relativeFrom="margin">
            <wp14:pctHeight>0</wp14:pctHeight>
          </wp14:sizeRelV>
        </wp:anchor>
      </w:drawing>
    </w:r>
    <w:r w:rsidR="00E5038C">
      <w:t>`</w:t>
    </w:r>
  </w:p>
</w:hdr>
</file>

<file path=word/intelligence2.xml><?xml version="1.0" encoding="utf-8"?>
<int2:intelligence xmlns:int2="http://schemas.microsoft.com/office/intelligence/2020/intelligence" xmlns:oel="http://schemas.microsoft.com/office/2019/extlst">
  <int2:observations>
    <int2:textHash int2:hashCode="VFk1c6SptD6B/S" int2:id="Lo7dz8js">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D99E"/>
    <w:multiLevelType w:val="hybridMultilevel"/>
    <w:tmpl w:val="7202197A"/>
    <w:lvl w:ilvl="0" w:tplc="A2A87CF2">
      <w:start w:val="1"/>
      <w:numFmt w:val="bullet"/>
      <w:lvlText w:val=""/>
      <w:lvlJc w:val="left"/>
      <w:pPr>
        <w:ind w:left="1440" w:hanging="360"/>
      </w:pPr>
      <w:rPr>
        <w:rFonts w:hint="default" w:ascii="Symbol" w:hAnsi="Symbol"/>
      </w:rPr>
    </w:lvl>
    <w:lvl w:ilvl="1" w:tplc="E4DE95A8">
      <w:start w:val="1"/>
      <w:numFmt w:val="bullet"/>
      <w:lvlText w:val="o"/>
      <w:lvlJc w:val="left"/>
      <w:pPr>
        <w:ind w:left="1440" w:hanging="360"/>
      </w:pPr>
      <w:rPr>
        <w:rFonts w:hint="default" w:ascii="Courier New" w:hAnsi="Courier New"/>
      </w:rPr>
    </w:lvl>
    <w:lvl w:ilvl="2" w:tplc="E0D86920">
      <w:start w:val="1"/>
      <w:numFmt w:val="bullet"/>
      <w:lvlText w:val=""/>
      <w:lvlJc w:val="left"/>
      <w:pPr>
        <w:ind w:left="2160" w:hanging="360"/>
      </w:pPr>
      <w:rPr>
        <w:rFonts w:hint="default" w:ascii="Wingdings" w:hAnsi="Wingdings"/>
      </w:rPr>
    </w:lvl>
    <w:lvl w:ilvl="3" w:tplc="55180200">
      <w:start w:val="1"/>
      <w:numFmt w:val="bullet"/>
      <w:lvlText w:val=""/>
      <w:lvlJc w:val="left"/>
      <w:pPr>
        <w:ind w:left="2880" w:hanging="360"/>
      </w:pPr>
      <w:rPr>
        <w:rFonts w:hint="default" w:ascii="Symbol" w:hAnsi="Symbol"/>
      </w:rPr>
    </w:lvl>
    <w:lvl w:ilvl="4" w:tplc="1514E2BC">
      <w:start w:val="1"/>
      <w:numFmt w:val="bullet"/>
      <w:lvlText w:val="o"/>
      <w:lvlJc w:val="left"/>
      <w:pPr>
        <w:ind w:left="3600" w:hanging="360"/>
      </w:pPr>
      <w:rPr>
        <w:rFonts w:hint="default" w:ascii="Courier New" w:hAnsi="Courier New"/>
      </w:rPr>
    </w:lvl>
    <w:lvl w:ilvl="5" w:tplc="EB887F3A">
      <w:start w:val="1"/>
      <w:numFmt w:val="bullet"/>
      <w:lvlText w:val=""/>
      <w:lvlJc w:val="left"/>
      <w:pPr>
        <w:ind w:left="4320" w:hanging="360"/>
      </w:pPr>
      <w:rPr>
        <w:rFonts w:hint="default" w:ascii="Wingdings" w:hAnsi="Wingdings"/>
      </w:rPr>
    </w:lvl>
    <w:lvl w:ilvl="6" w:tplc="35A8DB20">
      <w:start w:val="1"/>
      <w:numFmt w:val="bullet"/>
      <w:lvlText w:val=""/>
      <w:lvlJc w:val="left"/>
      <w:pPr>
        <w:ind w:left="5040" w:hanging="360"/>
      </w:pPr>
      <w:rPr>
        <w:rFonts w:hint="default" w:ascii="Symbol" w:hAnsi="Symbol"/>
      </w:rPr>
    </w:lvl>
    <w:lvl w:ilvl="7" w:tplc="DC58D8C2">
      <w:start w:val="1"/>
      <w:numFmt w:val="bullet"/>
      <w:lvlText w:val="o"/>
      <w:lvlJc w:val="left"/>
      <w:pPr>
        <w:ind w:left="5760" w:hanging="360"/>
      </w:pPr>
      <w:rPr>
        <w:rFonts w:hint="default" w:ascii="Courier New" w:hAnsi="Courier New"/>
      </w:rPr>
    </w:lvl>
    <w:lvl w:ilvl="8" w:tplc="07826AFE">
      <w:start w:val="1"/>
      <w:numFmt w:val="bullet"/>
      <w:lvlText w:val=""/>
      <w:lvlJc w:val="left"/>
      <w:pPr>
        <w:ind w:left="6480" w:hanging="360"/>
      </w:pPr>
      <w:rPr>
        <w:rFonts w:hint="default" w:ascii="Wingdings" w:hAnsi="Wingdings"/>
      </w:rPr>
    </w:lvl>
  </w:abstractNum>
  <w:abstractNum w:abstractNumId="1" w15:restartNumberingAfterBreak="0">
    <w:nsid w:val="0343A2EF"/>
    <w:multiLevelType w:val="hybridMultilevel"/>
    <w:tmpl w:val="56522260"/>
    <w:lvl w:ilvl="0" w:tplc="302A43CA">
      <w:start w:val="1"/>
      <w:numFmt w:val="bullet"/>
      <w:lvlText w:val=""/>
      <w:lvlJc w:val="left"/>
      <w:pPr>
        <w:ind w:left="720" w:hanging="360"/>
      </w:pPr>
      <w:rPr>
        <w:rFonts w:hint="default" w:ascii="Symbol" w:hAnsi="Symbol"/>
      </w:rPr>
    </w:lvl>
    <w:lvl w:ilvl="1" w:tplc="F9DAACA6">
      <w:start w:val="1"/>
      <w:numFmt w:val="bullet"/>
      <w:lvlText w:val="o"/>
      <w:lvlJc w:val="left"/>
      <w:pPr>
        <w:ind w:left="1440" w:hanging="360"/>
      </w:pPr>
      <w:rPr>
        <w:rFonts w:hint="default" w:ascii="Courier New" w:hAnsi="Courier New"/>
      </w:rPr>
    </w:lvl>
    <w:lvl w:ilvl="2" w:tplc="D5E6983A">
      <w:start w:val="1"/>
      <w:numFmt w:val="bullet"/>
      <w:lvlText w:val=""/>
      <w:lvlJc w:val="left"/>
      <w:pPr>
        <w:ind w:left="2160" w:hanging="360"/>
      </w:pPr>
      <w:rPr>
        <w:rFonts w:hint="default" w:ascii="Wingdings" w:hAnsi="Wingdings"/>
      </w:rPr>
    </w:lvl>
    <w:lvl w:ilvl="3" w:tplc="63CC03AE">
      <w:start w:val="1"/>
      <w:numFmt w:val="bullet"/>
      <w:lvlText w:val=""/>
      <w:lvlJc w:val="left"/>
      <w:pPr>
        <w:ind w:left="2880" w:hanging="360"/>
      </w:pPr>
      <w:rPr>
        <w:rFonts w:hint="default" w:ascii="Symbol" w:hAnsi="Symbol"/>
      </w:rPr>
    </w:lvl>
    <w:lvl w:ilvl="4" w:tplc="A7A27578">
      <w:start w:val="1"/>
      <w:numFmt w:val="bullet"/>
      <w:lvlText w:val="o"/>
      <w:lvlJc w:val="left"/>
      <w:pPr>
        <w:ind w:left="3600" w:hanging="360"/>
      </w:pPr>
      <w:rPr>
        <w:rFonts w:hint="default" w:ascii="Courier New" w:hAnsi="Courier New"/>
      </w:rPr>
    </w:lvl>
    <w:lvl w:ilvl="5" w:tplc="0004D088">
      <w:start w:val="1"/>
      <w:numFmt w:val="bullet"/>
      <w:lvlText w:val=""/>
      <w:lvlJc w:val="left"/>
      <w:pPr>
        <w:ind w:left="4320" w:hanging="360"/>
      </w:pPr>
      <w:rPr>
        <w:rFonts w:hint="default" w:ascii="Wingdings" w:hAnsi="Wingdings"/>
      </w:rPr>
    </w:lvl>
    <w:lvl w:ilvl="6" w:tplc="9DA8DBCA">
      <w:start w:val="1"/>
      <w:numFmt w:val="bullet"/>
      <w:lvlText w:val=""/>
      <w:lvlJc w:val="left"/>
      <w:pPr>
        <w:ind w:left="5040" w:hanging="360"/>
      </w:pPr>
      <w:rPr>
        <w:rFonts w:hint="default" w:ascii="Symbol" w:hAnsi="Symbol"/>
      </w:rPr>
    </w:lvl>
    <w:lvl w:ilvl="7" w:tplc="94CCFB8C">
      <w:start w:val="1"/>
      <w:numFmt w:val="bullet"/>
      <w:lvlText w:val="o"/>
      <w:lvlJc w:val="left"/>
      <w:pPr>
        <w:ind w:left="5760" w:hanging="360"/>
      </w:pPr>
      <w:rPr>
        <w:rFonts w:hint="default" w:ascii="Courier New" w:hAnsi="Courier New"/>
      </w:rPr>
    </w:lvl>
    <w:lvl w:ilvl="8" w:tplc="B3623F52">
      <w:start w:val="1"/>
      <w:numFmt w:val="bullet"/>
      <w:lvlText w:val=""/>
      <w:lvlJc w:val="left"/>
      <w:pPr>
        <w:ind w:left="6480" w:hanging="360"/>
      </w:pPr>
      <w:rPr>
        <w:rFonts w:hint="default" w:ascii="Wingdings" w:hAnsi="Wingdings"/>
      </w:rPr>
    </w:lvl>
  </w:abstractNum>
  <w:abstractNum w:abstractNumId="2" w15:restartNumberingAfterBreak="0">
    <w:nsid w:val="1E750326"/>
    <w:multiLevelType w:val="hybridMultilevel"/>
    <w:tmpl w:val="C812E652"/>
    <w:lvl w:ilvl="0" w:tplc="6A2CA9F0">
      <w:start w:val="1"/>
      <w:numFmt w:val="bullet"/>
      <w:lvlText w:val=""/>
      <w:lvlJc w:val="left"/>
      <w:pPr>
        <w:ind w:left="1080" w:hanging="360"/>
      </w:pPr>
      <w:rPr>
        <w:rFonts w:hint="default" w:ascii="Symbol" w:hAnsi="Symbol"/>
      </w:rPr>
    </w:lvl>
    <w:lvl w:ilvl="1" w:tplc="D630A522">
      <w:start w:val="1"/>
      <w:numFmt w:val="bullet"/>
      <w:lvlText w:val="o"/>
      <w:lvlJc w:val="left"/>
      <w:pPr>
        <w:ind w:left="1800" w:hanging="360"/>
      </w:pPr>
      <w:rPr>
        <w:rFonts w:hint="default" w:ascii="Courier New" w:hAnsi="Courier New"/>
      </w:rPr>
    </w:lvl>
    <w:lvl w:ilvl="2" w:tplc="8B92DEA8">
      <w:start w:val="1"/>
      <w:numFmt w:val="bullet"/>
      <w:lvlText w:val=""/>
      <w:lvlJc w:val="left"/>
      <w:pPr>
        <w:ind w:left="2520" w:hanging="360"/>
      </w:pPr>
      <w:rPr>
        <w:rFonts w:hint="default" w:ascii="Wingdings" w:hAnsi="Wingdings"/>
      </w:rPr>
    </w:lvl>
    <w:lvl w:ilvl="3" w:tplc="5E381788">
      <w:start w:val="1"/>
      <w:numFmt w:val="bullet"/>
      <w:lvlText w:val=""/>
      <w:lvlJc w:val="left"/>
      <w:pPr>
        <w:ind w:left="3240" w:hanging="360"/>
      </w:pPr>
      <w:rPr>
        <w:rFonts w:hint="default" w:ascii="Symbol" w:hAnsi="Symbol"/>
      </w:rPr>
    </w:lvl>
    <w:lvl w:ilvl="4" w:tplc="460EFB98">
      <w:start w:val="1"/>
      <w:numFmt w:val="bullet"/>
      <w:lvlText w:val="o"/>
      <w:lvlJc w:val="left"/>
      <w:pPr>
        <w:ind w:left="3960" w:hanging="360"/>
      </w:pPr>
      <w:rPr>
        <w:rFonts w:hint="default" w:ascii="Courier New" w:hAnsi="Courier New"/>
      </w:rPr>
    </w:lvl>
    <w:lvl w:ilvl="5" w:tplc="B5A4C5FC">
      <w:start w:val="1"/>
      <w:numFmt w:val="bullet"/>
      <w:lvlText w:val=""/>
      <w:lvlJc w:val="left"/>
      <w:pPr>
        <w:ind w:left="4680" w:hanging="360"/>
      </w:pPr>
      <w:rPr>
        <w:rFonts w:hint="default" w:ascii="Wingdings" w:hAnsi="Wingdings"/>
      </w:rPr>
    </w:lvl>
    <w:lvl w:ilvl="6" w:tplc="043602C2">
      <w:start w:val="1"/>
      <w:numFmt w:val="bullet"/>
      <w:lvlText w:val=""/>
      <w:lvlJc w:val="left"/>
      <w:pPr>
        <w:ind w:left="5400" w:hanging="360"/>
      </w:pPr>
      <w:rPr>
        <w:rFonts w:hint="default" w:ascii="Symbol" w:hAnsi="Symbol"/>
      </w:rPr>
    </w:lvl>
    <w:lvl w:ilvl="7" w:tplc="18A4CAFA">
      <w:start w:val="1"/>
      <w:numFmt w:val="bullet"/>
      <w:lvlText w:val="o"/>
      <w:lvlJc w:val="left"/>
      <w:pPr>
        <w:ind w:left="6120" w:hanging="360"/>
      </w:pPr>
      <w:rPr>
        <w:rFonts w:hint="default" w:ascii="Courier New" w:hAnsi="Courier New"/>
      </w:rPr>
    </w:lvl>
    <w:lvl w:ilvl="8" w:tplc="6C5C91B0">
      <w:start w:val="1"/>
      <w:numFmt w:val="bullet"/>
      <w:lvlText w:val=""/>
      <w:lvlJc w:val="left"/>
      <w:pPr>
        <w:ind w:left="6840" w:hanging="360"/>
      </w:pPr>
      <w:rPr>
        <w:rFonts w:hint="default" w:ascii="Wingdings" w:hAnsi="Wingdings"/>
      </w:rPr>
    </w:lvl>
  </w:abstractNum>
  <w:abstractNum w:abstractNumId="3" w15:restartNumberingAfterBreak="0">
    <w:nsid w:val="24EB0E49"/>
    <w:multiLevelType w:val="hybridMultilevel"/>
    <w:tmpl w:val="929041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979FBED"/>
    <w:multiLevelType w:val="hybridMultilevel"/>
    <w:tmpl w:val="6C5A339E"/>
    <w:lvl w:ilvl="0" w:tplc="BEFA1FD6">
      <w:start w:val="1"/>
      <w:numFmt w:val="bullet"/>
      <w:lvlText w:val=""/>
      <w:lvlJc w:val="left"/>
      <w:pPr>
        <w:ind w:left="1440" w:hanging="360"/>
      </w:pPr>
      <w:rPr>
        <w:rFonts w:hint="default" w:ascii="Symbol" w:hAnsi="Symbol"/>
      </w:rPr>
    </w:lvl>
    <w:lvl w:ilvl="1" w:tplc="B8E6E3B6">
      <w:start w:val="1"/>
      <w:numFmt w:val="bullet"/>
      <w:lvlText w:val="o"/>
      <w:lvlJc w:val="left"/>
      <w:pPr>
        <w:ind w:left="1440" w:hanging="360"/>
      </w:pPr>
      <w:rPr>
        <w:rFonts w:hint="default" w:ascii="Courier New" w:hAnsi="Courier New"/>
      </w:rPr>
    </w:lvl>
    <w:lvl w:ilvl="2" w:tplc="49E091F6">
      <w:start w:val="1"/>
      <w:numFmt w:val="bullet"/>
      <w:lvlText w:val=""/>
      <w:lvlJc w:val="left"/>
      <w:pPr>
        <w:ind w:left="2160" w:hanging="360"/>
      </w:pPr>
      <w:rPr>
        <w:rFonts w:hint="default" w:ascii="Wingdings" w:hAnsi="Wingdings"/>
      </w:rPr>
    </w:lvl>
    <w:lvl w:ilvl="3" w:tplc="2E92241C">
      <w:start w:val="1"/>
      <w:numFmt w:val="bullet"/>
      <w:lvlText w:val=""/>
      <w:lvlJc w:val="left"/>
      <w:pPr>
        <w:ind w:left="2880" w:hanging="360"/>
      </w:pPr>
      <w:rPr>
        <w:rFonts w:hint="default" w:ascii="Symbol" w:hAnsi="Symbol"/>
      </w:rPr>
    </w:lvl>
    <w:lvl w:ilvl="4" w:tplc="BBE6F500">
      <w:start w:val="1"/>
      <w:numFmt w:val="bullet"/>
      <w:lvlText w:val="o"/>
      <w:lvlJc w:val="left"/>
      <w:pPr>
        <w:ind w:left="3600" w:hanging="360"/>
      </w:pPr>
      <w:rPr>
        <w:rFonts w:hint="default" w:ascii="Courier New" w:hAnsi="Courier New"/>
      </w:rPr>
    </w:lvl>
    <w:lvl w:ilvl="5" w:tplc="A9C2F8A4">
      <w:start w:val="1"/>
      <w:numFmt w:val="bullet"/>
      <w:lvlText w:val=""/>
      <w:lvlJc w:val="left"/>
      <w:pPr>
        <w:ind w:left="4320" w:hanging="360"/>
      </w:pPr>
      <w:rPr>
        <w:rFonts w:hint="default" w:ascii="Wingdings" w:hAnsi="Wingdings"/>
      </w:rPr>
    </w:lvl>
    <w:lvl w:ilvl="6" w:tplc="48AC6C28">
      <w:start w:val="1"/>
      <w:numFmt w:val="bullet"/>
      <w:lvlText w:val=""/>
      <w:lvlJc w:val="left"/>
      <w:pPr>
        <w:ind w:left="5040" w:hanging="360"/>
      </w:pPr>
      <w:rPr>
        <w:rFonts w:hint="default" w:ascii="Symbol" w:hAnsi="Symbol"/>
      </w:rPr>
    </w:lvl>
    <w:lvl w:ilvl="7" w:tplc="B07861A6">
      <w:start w:val="1"/>
      <w:numFmt w:val="bullet"/>
      <w:lvlText w:val="o"/>
      <w:lvlJc w:val="left"/>
      <w:pPr>
        <w:ind w:left="5760" w:hanging="360"/>
      </w:pPr>
      <w:rPr>
        <w:rFonts w:hint="default" w:ascii="Courier New" w:hAnsi="Courier New"/>
      </w:rPr>
    </w:lvl>
    <w:lvl w:ilvl="8" w:tplc="AECE8902">
      <w:start w:val="1"/>
      <w:numFmt w:val="bullet"/>
      <w:lvlText w:val=""/>
      <w:lvlJc w:val="left"/>
      <w:pPr>
        <w:ind w:left="6480" w:hanging="360"/>
      </w:pPr>
      <w:rPr>
        <w:rFonts w:hint="default" w:ascii="Wingdings" w:hAnsi="Wingdings"/>
      </w:rPr>
    </w:lvl>
  </w:abstractNum>
  <w:abstractNum w:abstractNumId="5" w15:restartNumberingAfterBreak="0">
    <w:nsid w:val="633F6516"/>
    <w:multiLevelType w:val="hybridMultilevel"/>
    <w:tmpl w:val="F6DAD5B6"/>
    <w:lvl w:ilvl="0" w:tplc="1FDE0C76">
      <w:start w:val="1"/>
      <w:numFmt w:val="bullet"/>
      <w:lvlText w:val=""/>
      <w:lvlJc w:val="left"/>
      <w:pPr>
        <w:ind w:left="1440" w:hanging="360"/>
      </w:pPr>
      <w:rPr>
        <w:rFonts w:hint="default" w:ascii="Symbol" w:hAnsi="Symbol"/>
      </w:rPr>
    </w:lvl>
    <w:lvl w:ilvl="1" w:tplc="5DD8AEEA">
      <w:start w:val="1"/>
      <w:numFmt w:val="bullet"/>
      <w:lvlText w:val="o"/>
      <w:lvlJc w:val="left"/>
      <w:pPr>
        <w:ind w:left="1440" w:hanging="360"/>
      </w:pPr>
      <w:rPr>
        <w:rFonts w:hint="default" w:ascii="Courier New" w:hAnsi="Courier New"/>
      </w:rPr>
    </w:lvl>
    <w:lvl w:ilvl="2" w:tplc="FA18EC9C">
      <w:start w:val="1"/>
      <w:numFmt w:val="bullet"/>
      <w:lvlText w:val=""/>
      <w:lvlJc w:val="left"/>
      <w:pPr>
        <w:ind w:left="2160" w:hanging="360"/>
      </w:pPr>
      <w:rPr>
        <w:rFonts w:hint="default" w:ascii="Wingdings" w:hAnsi="Wingdings"/>
      </w:rPr>
    </w:lvl>
    <w:lvl w:ilvl="3" w:tplc="B740B94A">
      <w:start w:val="1"/>
      <w:numFmt w:val="bullet"/>
      <w:lvlText w:val=""/>
      <w:lvlJc w:val="left"/>
      <w:pPr>
        <w:ind w:left="2880" w:hanging="360"/>
      </w:pPr>
      <w:rPr>
        <w:rFonts w:hint="default" w:ascii="Symbol" w:hAnsi="Symbol"/>
      </w:rPr>
    </w:lvl>
    <w:lvl w:ilvl="4" w:tplc="F8A22AF8">
      <w:start w:val="1"/>
      <w:numFmt w:val="bullet"/>
      <w:lvlText w:val="o"/>
      <w:lvlJc w:val="left"/>
      <w:pPr>
        <w:ind w:left="3600" w:hanging="360"/>
      </w:pPr>
      <w:rPr>
        <w:rFonts w:hint="default" w:ascii="Courier New" w:hAnsi="Courier New"/>
      </w:rPr>
    </w:lvl>
    <w:lvl w:ilvl="5" w:tplc="AF68D23E">
      <w:start w:val="1"/>
      <w:numFmt w:val="bullet"/>
      <w:lvlText w:val=""/>
      <w:lvlJc w:val="left"/>
      <w:pPr>
        <w:ind w:left="4320" w:hanging="360"/>
      </w:pPr>
      <w:rPr>
        <w:rFonts w:hint="default" w:ascii="Wingdings" w:hAnsi="Wingdings"/>
      </w:rPr>
    </w:lvl>
    <w:lvl w:ilvl="6" w:tplc="461C0926">
      <w:start w:val="1"/>
      <w:numFmt w:val="bullet"/>
      <w:lvlText w:val=""/>
      <w:lvlJc w:val="left"/>
      <w:pPr>
        <w:ind w:left="5040" w:hanging="360"/>
      </w:pPr>
      <w:rPr>
        <w:rFonts w:hint="default" w:ascii="Symbol" w:hAnsi="Symbol"/>
      </w:rPr>
    </w:lvl>
    <w:lvl w:ilvl="7" w:tplc="4A8C5734">
      <w:start w:val="1"/>
      <w:numFmt w:val="bullet"/>
      <w:lvlText w:val="o"/>
      <w:lvlJc w:val="left"/>
      <w:pPr>
        <w:ind w:left="5760" w:hanging="360"/>
      </w:pPr>
      <w:rPr>
        <w:rFonts w:hint="default" w:ascii="Courier New" w:hAnsi="Courier New"/>
      </w:rPr>
    </w:lvl>
    <w:lvl w:ilvl="8" w:tplc="BAC8452C">
      <w:start w:val="1"/>
      <w:numFmt w:val="bullet"/>
      <w:lvlText w:val=""/>
      <w:lvlJc w:val="left"/>
      <w:pPr>
        <w:ind w:left="6480" w:hanging="360"/>
      </w:pPr>
      <w:rPr>
        <w:rFonts w:hint="default" w:ascii="Wingdings" w:hAnsi="Wingdings"/>
      </w:rPr>
    </w:lvl>
  </w:abstractNum>
  <w:abstractNum w:abstractNumId="6" w15:restartNumberingAfterBreak="0">
    <w:nsid w:val="643543A3"/>
    <w:multiLevelType w:val="hybridMultilevel"/>
    <w:tmpl w:val="BE7C399A"/>
    <w:lvl w:ilvl="0" w:tplc="3A8EBA64">
      <w:start w:val="1"/>
      <w:numFmt w:val="bullet"/>
      <w:lvlText w:val=""/>
      <w:lvlJc w:val="left"/>
      <w:pPr>
        <w:ind w:left="720" w:hanging="360"/>
      </w:pPr>
      <w:rPr>
        <w:rFonts w:hint="default" w:ascii="Symbol" w:hAnsi="Symbol"/>
      </w:rPr>
    </w:lvl>
    <w:lvl w:ilvl="1" w:tplc="FDA4320E">
      <w:start w:val="1"/>
      <w:numFmt w:val="bullet"/>
      <w:lvlText w:val="o"/>
      <w:lvlJc w:val="left"/>
      <w:pPr>
        <w:ind w:left="1440" w:hanging="360"/>
      </w:pPr>
      <w:rPr>
        <w:rFonts w:hint="default" w:ascii="Symbol" w:hAnsi="Symbol"/>
      </w:rPr>
    </w:lvl>
    <w:lvl w:ilvl="2" w:tplc="C87CEC12">
      <w:start w:val="1"/>
      <w:numFmt w:val="bullet"/>
      <w:lvlText w:val=""/>
      <w:lvlJc w:val="left"/>
      <w:pPr>
        <w:ind w:left="2160" w:hanging="360"/>
      </w:pPr>
      <w:rPr>
        <w:rFonts w:hint="default" w:ascii="Wingdings" w:hAnsi="Wingdings"/>
      </w:rPr>
    </w:lvl>
    <w:lvl w:ilvl="3" w:tplc="1ACC43C0">
      <w:start w:val="1"/>
      <w:numFmt w:val="bullet"/>
      <w:lvlText w:val=""/>
      <w:lvlJc w:val="left"/>
      <w:pPr>
        <w:ind w:left="2880" w:hanging="360"/>
      </w:pPr>
      <w:rPr>
        <w:rFonts w:hint="default" w:ascii="Symbol" w:hAnsi="Symbol"/>
      </w:rPr>
    </w:lvl>
    <w:lvl w:ilvl="4" w:tplc="883253B2">
      <w:start w:val="1"/>
      <w:numFmt w:val="bullet"/>
      <w:lvlText w:val="o"/>
      <w:lvlJc w:val="left"/>
      <w:pPr>
        <w:ind w:left="3600" w:hanging="360"/>
      </w:pPr>
      <w:rPr>
        <w:rFonts w:hint="default" w:ascii="Courier New" w:hAnsi="Courier New"/>
      </w:rPr>
    </w:lvl>
    <w:lvl w:ilvl="5" w:tplc="3B3CF474">
      <w:start w:val="1"/>
      <w:numFmt w:val="bullet"/>
      <w:lvlText w:val=""/>
      <w:lvlJc w:val="left"/>
      <w:pPr>
        <w:ind w:left="4320" w:hanging="360"/>
      </w:pPr>
      <w:rPr>
        <w:rFonts w:hint="default" w:ascii="Wingdings" w:hAnsi="Wingdings"/>
      </w:rPr>
    </w:lvl>
    <w:lvl w:ilvl="6" w:tplc="CE10B84A">
      <w:start w:val="1"/>
      <w:numFmt w:val="bullet"/>
      <w:lvlText w:val=""/>
      <w:lvlJc w:val="left"/>
      <w:pPr>
        <w:ind w:left="5040" w:hanging="360"/>
      </w:pPr>
      <w:rPr>
        <w:rFonts w:hint="default" w:ascii="Symbol" w:hAnsi="Symbol"/>
      </w:rPr>
    </w:lvl>
    <w:lvl w:ilvl="7" w:tplc="81341942">
      <w:start w:val="1"/>
      <w:numFmt w:val="bullet"/>
      <w:lvlText w:val="o"/>
      <w:lvlJc w:val="left"/>
      <w:pPr>
        <w:ind w:left="5760" w:hanging="360"/>
      </w:pPr>
      <w:rPr>
        <w:rFonts w:hint="default" w:ascii="Courier New" w:hAnsi="Courier New"/>
      </w:rPr>
    </w:lvl>
    <w:lvl w:ilvl="8" w:tplc="42B69E2A">
      <w:start w:val="1"/>
      <w:numFmt w:val="bullet"/>
      <w:lvlText w:val=""/>
      <w:lvlJc w:val="left"/>
      <w:pPr>
        <w:ind w:left="6480" w:hanging="360"/>
      </w:pPr>
      <w:rPr>
        <w:rFonts w:hint="default" w:ascii="Wingdings" w:hAnsi="Wingdings"/>
      </w:rPr>
    </w:lvl>
  </w:abstractNum>
  <w:abstractNum w:abstractNumId="7" w15:restartNumberingAfterBreak="0">
    <w:nsid w:val="645C8D69"/>
    <w:multiLevelType w:val="hybridMultilevel"/>
    <w:tmpl w:val="F10CFBC8"/>
    <w:lvl w:ilvl="0" w:tplc="D6F294FC">
      <w:start w:val="1"/>
      <w:numFmt w:val="bullet"/>
      <w:lvlText w:val="·"/>
      <w:lvlJc w:val="left"/>
      <w:pPr>
        <w:ind w:left="720" w:hanging="360"/>
      </w:pPr>
      <w:rPr>
        <w:rFonts w:hint="default" w:ascii="Symbol" w:hAnsi="Symbol"/>
      </w:rPr>
    </w:lvl>
    <w:lvl w:ilvl="1" w:tplc="EE281828">
      <w:start w:val="1"/>
      <w:numFmt w:val="bullet"/>
      <w:lvlText w:val="o"/>
      <w:lvlJc w:val="left"/>
      <w:pPr>
        <w:ind w:left="1440" w:hanging="360"/>
      </w:pPr>
      <w:rPr>
        <w:rFonts w:hint="default" w:ascii="Courier New" w:hAnsi="Courier New"/>
      </w:rPr>
    </w:lvl>
    <w:lvl w:ilvl="2" w:tplc="FB84C0B4">
      <w:start w:val="1"/>
      <w:numFmt w:val="bullet"/>
      <w:lvlText w:val=""/>
      <w:lvlJc w:val="left"/>
      <w:pPr>
        <w:ind w:left="2160" w:hanging="360"/>
      </w:pPr>
      <w:rPr>
        <w:rFonts w:hint="default" w:ascii="Wingdings" w:hAnsi="Wingdings"/>
      </w:rPr>
    </w:lvl>
    <w:lvl w:ilvl="3" w:tplc="2A9631C6">
      <w:start w:val="1"/>
      <w:numFmt w:val="bullet"/>
      <w:lvlText w:val=""/>
      <w:lvlJc w:val="left"/>
      <w:pPr>
        <w:ind w:left="2880" w:hanging="360"/>
      </w:pPr>
      <w:rPr>
        <w:rFonts w:hint="default" w:ascii="Symbol" w:hAnsi="Symbol"/>
      </w:rPr>
    </w:lvl>
    <w:lvl w:ilvl="4" w:tplc="E98EAC8E">
      <w:start w:val="1"/>
      <w:numFmt w:val="bullet"/>
      <w:lvlText w:val="o"/>
      <w:lvlJc w:val="left"/>
      <w:pPr>
        <w:ind w:left="3600" w:hanging="360"/>
      </w:pPr>
      <w:rPr>
        <w:rFonts w:hint="default" w:ascii="Courier New" w:hAnsi="Courier New"/>
      </w:rPr>
    </w:lvl>
    <w:lvl w:ilvl="5" w:tplc="39667A5E">
      <w:start w:val="1"/>
      <w:numFmt w:val="bullet"/>
      <w:lvlText w:val=""/>
      <w:lvlJc w:val="left"/>
      <w:pPr>
        <w:ind w:left="4320" w:hanging="360"/>
      </w:pPr>
      <w:rPr>
        <w:rFonts w:hint="default" w:ascii="Wingdings" w:hAnsi="Wingdings"/>
      </w:rPr>
    </w:lvl>
    <w:lvl w:ilvl="6" w:tplc="EE26CAE0">
      <w:start w:val="1"/>
      <w:numFmt w:val="bullet"/>
      <w:lvlText w:val=""/>
      <w:lvlJc w:val="left"/>
      <w:pPr>
        <w:ind w:left="5040" w:hanging="360"/>
      </w:pPr>
      <w:rPr>
        <w:rFonts w:hint="default" w:ascii="Symbol" w:hAnsi="Symbol"/>
      </w:rPr>
    </w:lvl>
    <w:lvl w:ilvl="7" w:tplc="A89E5A5A">
      <w:start w:val="1"/>
      <w:numFmt w:val="bullet"/>
      <w:lvlText w:val="o"/>
      <w:lvlJc w:val="left"/>
      <w:pPr>
        <w:ind w:left="5760" w:hanging="360"/>
      </w:pPr>
      <w:rPr>
        <w:rFonts w:hint="default" w:ascii="Courier New" w:hAnsi="Courier New"/>
      </w:rPr>
    </w:lvl>
    <w:lvl w:ilvl="8" w:tplc="C654FF5E">
      <w:start w:val="1"/>
      <w:numFmt w:val="bullet"/>
      <w:lvlText w:val=""/>
      <w:lvlJc w:val="left"/>
      <w:pPr>
        <w:ind w:left="6480" w:hanging="360"/>
      </w:pPr>
      <w:rPr>
        <w:rFonts w:hint="default" w:ascii="Wingdings" w:hAnsi="Wingdings"/>
      </w:rPr>
    </w:lvl>
  </w:abstractNum>
  <w:abstractNum w:abstractNumId="8" w15:restartNumberingAfterBreak="0">
    <w:nsid w:val="69AA5CC8"/>
    <w:multiLevelType w:val="hybridMultilevel"/>
    <w:tmpl w:val="3DB26220"/>
    <w:lvl w:ilvl="0" w:tplc="FFFFFFFF">
      <w:start w:val="1"/>
      <w:numFmt w:val="bullet"/>
      <w:lvlText w:val=""/>
      <w:lvlJc w:val="left"/>
      <w:pPr>
        <w:ind w:left="720" w:hanging="360"/>
      </w:pPr>
      <w:rPr>
        <w:rFonts w:hint="default" w:ascii="Symbol" w:hAnsi="Symbol"/>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E3C3B8C"/>
    <w:multiLevelType w:val="hybridMultilevel"/>
    <w:tmpl w:val="5492DDA8"/>
    <w:lvl w:ilvl="0" w:tplc="FFFFFFFF">
      <w:start w:val="1"/>
      <w:numFmt w:val="bullet"/>
      <w:lvlText w:val=""/>
      <w:lvlJc w:val="left"/>
      <w:pPr>
        <w:ind w:left="720" w:hanging="360"/>
      </w:pPr>
      <w:rPr>
        <w:rFonts w:hint="default" w:ascii="Symbol" w:hAnsi="Symbol"/>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72997775">
    <w:abstractNumId w:val="7"/>
  </w:num>
  <w:num w:numId="2" w16cid:durableId="973562246">
    <w:abstractNumId w:val="6"/>
  </w:num>
  <w:num w:numId="3" w16cid:durableId="1280918162">
    <w:abstractNumId w:val="4"/>
  </w:num>
  <w:num w:numId="4" w16cid:durableId="1429542254">
    <w:abstractNumId w:val="5"/>
  </w:num>
  <w:num w:numId="5" w16cid:durableId="1136950866">
    <w:abstractNumId w:val="0"/>
  </w:num>
  <w:num w:numId="6" w16cid:durableId="1656495055">
    <w:abstractNumId w:val="2"/>
  </w:num>
  <w:num w:numId="7" w16cid:durableId="1093554290">
    <w:abstractNumId w:val="1"/>
  </w:num>
  <w:num w:numId="8" w16cid:durableId="1199732682">
    <w:abstractNumId w:val="3"/>
  </w:num>
  <w:num w:numId="9" w16cid:durableId="813985007">
    <w:abstractNumId w:val="9"/>
  </w:num>
  <w:num w:numId="10" w16cid:durableId="1790395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301"/>
    <w:rsid w:val="000003F2"/>
    <w:rsid w:val="0000117A"/>
    <w:rsid w:val="00010F9C"/>
    <w:rsid w:val="00011151"/>
    <w:rsid w:val="0001337F"/>
    <w:rsid w:val="00014859"/>
    <w:rsid w:val="000166C8"/>
    <w:rsid w:val="00020FC2"/>
    <w:rsid w:val="00024339"/>
    <w:rsid w:val="00031DAF"/>
    <w:rsid w:val="000340E4"/>
    <w:rsid w:val="00034244"/>
    <w:rsid w:val="00041572"/>
    <w:rsid w:val="0004436A"/>
    <w:rsid w:val="00044983"/>
    <w:rsid w:val="000453A3"/>
    <w:rsid w:val="000552C2"/>
    <w:rsid w:val="00057BD4"/>
    <w:rsid w:val="00060900"/>
    <w:rsid w:val="00060C5B"/>
    <w:rsid w:val="0006353B"/>
    <w:rsid w:val="00066913"/>
    <w:rsid w:val="00072754"/>
    <w:rsid w:val="00077BAF"/>
    <w:rsid w:val="00080380"/>
    <w:rsid w:val="00091F0A"/>
    <w:rsid w:val="00094D16"/>
    <w:rsid w:val="00097D6D"/>
    <w:rsid w:val="000A0D43"/>
    <w:rsid w:val="000A6368"/>
    <w:rsid w:val="000A7EA9"/>
    <w:rsid w:val="000B3223"/>
    <w:rsid w:val="000B50BB"/>
    <w:rsid w:val="000B60B8"/>
    <w:rsid w:val="000C5498"/>
    <w:rsid w:val="000D08E2"/>
    <w:rsid w:val="000D2D86"/>
    <w:rsid w:val="000D4CC5"/>
    <w:rsid w:val="000E0BF2"/>
    <w:rsid w:val="000E6686"/>
    <w:rsid w:val="00103757"/>
    <w:rsid w:val="00105D5B"/>
    <w:rsid w:val="00107589"/>
    <w:rsid w:val="00114246"/>
    <w:rsid w:val="0011474F"/>
    <w:rsid w:val="00117F10"/>
    <w:rsid w:val="00125560"/>
    <w:rsid w:val="00125B23"/>
    <w:rsid w:val="0013393E"/>
    <w:rsid w:val="00146DCB"/>
    <w:rsid w:val="00147C11"/>
    <w:rsid w:val="00151961"/>
    <w:rsid w:val="00155F77"/>
    <w:rsid w:val="00155FE7"/>
    <w:rsid w:val="001600E7"/>
    <w:rsid w:val="00162DA7"/>
    <w:rsid w:val="00163787"/>
    <w:rsid w:val="00165677"/>
    <w:rsid w:val="00166DD1"/>
    <w:rsid w:val="00167808"/>
    <w:rsid w:val="0017175E"/>
    <w:rsid w:val="001729C8"/>
    <w:rsid w:val="0017382E"/>
    <w:rsid w:val="001741A6"/>
    <w:rsid w:val="001841D3"/>
    <w:rsid w:val="00187CBD"/>
    <w:rsid w:val="0019306C"/>
    <w:rsid w:val="00194EFF"/>
    <w:rsid w:val="001953E4"/>
    <w:rsid w:val="00195788"/>
    <w:rsid w:val="001A3E83"/>
    <w:rsid w:val="001B109E"/>
    <w:rsid w:val="001B3E16"/>
    <w:rsid w:val="001B4494"/>
    <w:rsid w:val="001C0AC1"/>
    <w:rsid w:val="001C5D4E"/>
    <w:rsid w:val="001D3222"/>
    <w:rsid w:val="001E388F"/>
    <w:rsid w:val="001E514E"/>
    <w:rsid w:val="001E72E5"/>
    <w:rsid w:val="001F0AEC"/>
    <w:rsid w:val="001F438F"/>
    <w:rsid w:val="001F7049"/>
    <w:rsid w:val="001F74E2"/>
    <w:rsid w:val="00202907"/>
    <w:rsid w:val="0020372B"/>
    <w:rsid w:val="00204987"/>
    <w:rsid w:val="0020742C"/>
    <w:rsid w:val="00215902"/>
    <w:rsid w:val="00220151"/>
    <w:rsid w:val="00221B9C"/>
    <w:rsid w:val="00226979"/>
    <w:rsid w:val="00230929"/>
    <w:rsid w:val="00236595"/>
    <w:rsid w:val="002516ED"/>
    <w:rsid w:val="00253676"/>
    <w:rsid w:val="00253A7E"/>
    <w:rsid w:val="002566C9"/>
    <w:rsid w:val="002569DA"/>
    <w:rsid w:val="00264E9F"/>
    <w:rsid w:val="002662D2"/>
    <w:rsid w:val="00270B1C"/>
    <w:rsid w:val="00274049"/>
    <w:rsid w:val="0027426F"/>
    <w:rsid w:val="00277491"/>
    <w:rsid w:val="002802F4"/>
    <w:rsid w:val="002821CF"/>
    <w:rsid w:val="002842DB"/>
    <w:rsid w:val="00286BA9"/>
    <w:rsid w:val="00293BFD"/>
    <w:rsid w:val="00295200"/>
    <w:rsid w:val="002A343A"/>
    <w:rsid w:val="002A4D96"/>
    <w:rsid w:val="002B3109"/>
    <w:rsid w:val="002C3EF0"/>
    <w:rsid w:val="002C4C1E"/>
    <w:rsid w:val="002D1702"/>
    <w:rsid w:val="002D552E"/>
    <w:rsid w:val="002D75C4"/>
    <w:rsid w:val="002E6027"/>
    <w:rsid w:val="002E7F0D"/>
    <w:rsid w:val="00301148"/>
    <w:rsid w:val="00305840"/>
    <w:rsid w:val="003058DA"/>
    <w:rsid w:val="00310163"/>
    <w:rsid w:val="003212D9"/>
    <w:rsid w:val="003258F8"/>
    <w:rsid w:val="003269A3"/>
    <w:rsid w:val="00326E82"/>
    <w:rsid w:val="00334EDA"/>
    <w:rsid w:val="003361CB"/>
    <w:rsid w:val="003414E8"/>
    <w:rsid w:val="00341D16"/>
    <w:rsid w:val="0034310D"/>
    <w:rsid w:val="00347719"/>
    <w:rsid w:val="0034D6AB"/>
    <w:rsid w:val="00350168"/>
    <w:rsid w:val="00350D2E"/>
    <w:rsid w:val="003519FB"/>
    <w:rsid w:val="003602F0"/>
    <w:rsid w:val="00363AC1"/>
    <w:rsid w:val="00364B5E"/>
    <w:rsid w:val="0037490B"/>
    <w:rsid w:val="00380DD3"/>
    <w:rsid w:val="00381BB8"/>
    <w:rsid w:val="00381DD3"/>
    <w:rsid w:val="00382E1C"/>
    <w:rsid w:val="003849A7"/>
    <w:rsid w:val="003867DC"/>
    <w:rsid w:val="00387AF8"/>
    <w:rsid w:val="00390236"/>
    <w:rsid w:val="00390E1E"/>
    <w:rsid w:val="00394CBA"/>
    <w:rsid w:val="003A6630"/>
    <w:rsid w:val="003B55EC"/>
    <w:rsid w:val="003B6268"/>
    <w:rsid w:val="003B6790"/>
    <w:rsid w:val="003C3E84"/>
    <w:rsid w:val="003C43FA"/>
    <w:rsid w:val="003C5460"/>
    <w:rsid w:val="003C6138"/>
    <w:rsid w:val="003C713B"/>
    <w:rsid w:val="003D3C22"/>
    <w:rsid w:val="003D6FA9"/>
    <w:rsid w:val="003E2BE3"/>
    <w:rsid w:val="003E2C01"/>
    <w:rsid w:val="003E53C9"/>
    <w:rsid w:val="003E615B"/>
    <w:rsid w:val="003E7691"/>
    <w:rsid w:val="003F1C01"/>
    <w:rsid w:val="003F3C1B"/>
    <w:rsid w:val="003F45B0"/>
    <w:rsid w:val="004009FE"/>
    <w:rsid w:val="00403E73"/>
    <w:rsid w:val="00406AD4"/>
    <w:rsid w:val="004211AE"/>
    <w:rsid w:val="00421DA5"/>
    <w:rsid w:val="00424681"/>
    <w:rsid w:val="00424F92"/>
    <w:rsid w:val="00432B58"/>
    <w:rsid w:val="00435ECF"/>
    <w:rsid w:val="0044153E"/>
    <w:rsid w:val="00446989"/>
    <w:rsid w:val="00450AB2"/>
    <w:rsid w:val="004551F7"/>
    <w:rsid w:val="00467920"/>
    <w:rsid w:val="004706DE"/>
    <w:rsid w:val="00472CFC"/>
    <w:rsid w:val="0047638E"/>
    <w:rsid w:val="004771CC"/>
    <w:rsid w:val="00484222"/>
    <w:rsid w:val="0048585D"/>
    <w:rsid w:val="0048754D"/>
    <w:rsid w:val="00487F2F"/>
    <w:rsid w:val="00490F5D"/>
    <w:rsid w:val="00496113"/>
    <w:rsid w:val="00496FF7"/>
    <w:rsid w:val="004A50A2"/>
    <w:rsid w:val="004A53CE"/>
    <w:rsid w:val="004A7171"/>
    <w:rsid w:val="004B1358"/>
    <w:rsid w:val="004B1604"/>
    <w:rsid w:val="004B7EE2"/>
    <w:rsid w:val="004C0688"/>
    <w:rsid w:val="004C3455"/>
    <w:rsid w:val="004C4118"/>
    <w:rsid w:val="004D4153"/>
    <w:rsid w:val="004D5572"/>
    <w:rsid w:val="004E3FB0"/>
    <w:rsid w:val="004E563B"/>
    <w:rsid w:val="004F2553"/>
    <w:rsid w:val="004F4336"/>
    <w:rsid w:val="004F4D9C"/>
    <w:rsid w:val="004F5576"/>
    <w:rsid w:val="004F5A68"/>
    <w:rsid w:val="005032E4"/>
    <w:rsid w:val="00510C4C"/>
    <w:rsid w:val="00515569"/>
    <w:rsid w:val="00520DA9"/>
    <w:rsid w:val="0052201A"/>
    <w:rsid w:val="00522F99"/>
    <w:rsid w:val="0052520F"/>
    <w:rsid w:val="005270D0"/>
    <w:rsid w:val="00532D7C"/>
    <w:rsid w:val="00534B50"/>
    <w:rsid w:val="005353FD"/>
    <w:rsid w:val="00535EE4"/>
    <w:rsid w:val="005378EC"/>
    <w:rsid w:val="00540EF0"/>
    <w:rsid w:val="00543AFD"/>
    <w:rsid w:val="00545394"/>
    <w:rsid w:val="0054582A"/>
    <w:rsid w:val="00546DB8"/>
    <w:rsid w:val="00546EDE"/>
    <w:rsid w:val="00550DC8"/>
    <w:rsid w:val="00552627"/>
    <w:rsid w:val="005556AC"/>
    <w:rsid w:val="005568FC"/>
    <w:rsid w:val="0056135B"/>
    <w:rsid w:val="00561BCF"/>
    <w:rsid w:val="00564914"/>
    <w:rsid w:val="0056CB43"/>
    <w:rsid w:val="00571F60"/>
    <w:rsid w:val="00573BB1"/>
    <w:rsid w:val="005774C3"/>
    <w:rsid w:val="00581427"/>
    <w:rsid w:val="00581A8C"/>
    <w:rsid w:val="00593B6C"/>
    <w:rsid w:val="005A0E92"/>
    <w:rsid w:val="005A5F69"/>
    <w:rsid w:val="005B00DB"/>
    <w:rsid w:val="005B1914"/>
    <w:rsid w:val="005B4922"/>
    <w:rsid w:val="005B6D50"/>
    <w:rsid w:val="005C0605"/>
    <w:rsid w:val="005C67EC"/>
    <w:rsid w:val="005C6E07"/>
    <w:rsid w:val="005D051D"/>
    <w:rsid w:val="005D1563"/>
    <w:rsid w:val="005D2850"/>
    <w:rsid w:val="005D2CC4"/>
    <w:rsid w:val="005D4C8D"/>
    <w:rsid w:val="005D52CA"/>
    <w:rsid w:val="005E14B5"/>
    <w:rsid w:val="005E355A"/>
    <w:rsid w:val="005E50AF"/>
    <w:rsid w:val="005E7BEF"/>
    <w:rsid w:val="005F040F"/>
    <w:rsid w:val="005F14CE"/>
    <w:rsid w:val="005F15AE"/>
    <w:rsid w:val="005F3D5A"/>
    <w:rsid w:val="005F5163"/>
    <w:rsid w:val="005F756E"/>
    <w:rsid w:val="00600EE0"/>
    <w:rsid w:val="00610FA6"/>
    <w:rsid w:val="00614158"/>
    <w:rsid w:val="00614A43"/>
    <w:rsid w:val="00617C21"/>
    <w:rsid w:val="00625D06"/>
    <w:rsid w:val="00630EED"/>
    <w:rsid w:val="00634129"/>
    <w:rsid w:val="00634622"/>
    <w:rsid w:val="00641CC7"/>
    <w:rsid w:val="00646388"/>
    <w:rsid w:val="0065014E"/>
    <w:rsid w:val="00652D68"/>
    <w:rsid w:val="00661ADE"/>
    <w:rsid w:val="00661CD4"/>
    <w:rsid w:val="00663E89"/>
    <w:rsid w:val="00671380"/>
    <w:rsid w:val="00671FE2"/>
    <w:rsid w:val="0067602F"/>
    <w:rsid w:val="00680B71"/>
    <w:rsid w:val="00685790"/>
    <w:rsid w:val="00686950"/>
    <w:rsid w:val="00695938"/>
    <w:rsid w:val="006A3ECE"/>
    <w:rsid w:val="006B0F53"/>
    <w:rsid w:val="006B2C4D"/>
    <w:rsid w:val="006B4D89"/>
    <w:rsid w:val="006B5728"/>
    <w:rsid w:val="006B6149"/>
    <w:rsid w:val="006C5258"/>
    <w:rsid w:val="006E3678"/>
    <w:rsid w:val="007025D0"/>
    <w:rsid w:val="00705E70"/>
    <w:rsid w:val="00712150"/>
    <w:rsid w:val="00715493"/>
    <w:rsid w:val="00716D7C"/>
    <w:rsid w:val="00731E61"/>
    <w:rsid w:val="00735528"/>
    <w:rsid w:val="0074136E"/>
    <w:rsid w:val="0074368B"/>
    <w:rsid w:val="007466CC"/>
    <w:rsid w:val="00751D18"/>
    <w:rsid w:val="00753DA2"/>
    <w:rsid w:val="007544C8"/>
    <w:rsid w:val="0075725B"/>
    <w:rsid w:val="0075754E"/>
    <w:rsid w:val="007625D1"/>
    <w:rsid w:val="007702FC"/>
    <w:rsid w:val="00775DF4"/>
    <w:rsid w:val="00777AF6"/>
    <w:rsid w:val="007820CC"/>
    <w:rsid w:val="007823F7"/>
    <w:rsid w:val="0078359F"/>
    <w:rsid w:val="00786870"/>
    <w:rsid w:val="00786D53"/>
    <w:rsid w:val="00786E60"/>
    <w:rsid w:val="00797B92"/>
    <w:rsid w:val="007A2F26"/>
    <w:rsid w:val="007A4080"/>
    <w:rsid w:val="007A4918"/>
    <w:rsid w:val="007B7C18"/>
    <w:rsid w:val="007C51BB"/>
    <w:rsid w:val="007C6CE6"/>
    <w:rsid w:val="007D2EFC"/>
    <w:rsid w:val="007D364A"/>
    <w:rsid w:val="007E2C57"/>
    <w:rsid w:val="007E2FEF"/>
    <w:rsid w:val="007E3419"/>
    <w:rsid w:val="007E3592"/>
    <w:rsid w:val="007F0940"/>
    <w:rsid w:val="007F2213"/>
    <w:rsid w:val="007F4301"/>
    <w:rsid w:val="00804D1C"/>
    <w:rsid w:val="0081604B"/>
    <w:rsid w:val="00816B58"/>
    <w:rsid w:val="0081774A"/>
    <w:rsid w:val="0082156F"/>
    <w:rsid w:val="0082540D"/>
    <w:rsid w:val="00827101"/>
    <w:rsid w:val="0082742D"/>
    <w:rsid w:val="00827523"/>
    <w:rsid w:val="00836E79"/>
    <w:rsid w:val="0084035E"/>
    <w:rsid w:val="008424FB"/>
    <w:rsid w:val="00850D19"/>
    <w:rsid w:val="0086E02C"/>
    <w:rsid w:val="008712FE"/>
    <w:rsid w:val="008713BB"/>
    <w:rsid w:val="00876A9D"/>
    <w:rsid w:val="0087764D"/>
    <w:rsid w:val="00882E5F"/>
    <w:rsid w:val="00885E9C"/>
    <w:rsid w:val="008869F1"/>
    <w:rsid w:val="00892959"/>
    <w:rsid w:val="00893D45"/>
    <w:rsid w:val="00894D31"/>
    <w:rsid w:val="008A312F"/>
    <w:rsid w:val="008A499E"/>
    <w:rsid w:val="008A71ED"/>
    <w:rsid w:val="008A77BF"/>
    <w:rsid w:val="008B1EDA"/>
    <w:rsid w:val="008B3C92"/>
    <w:rsid w:val="008B3FB7"/>
    <w:rsid w:val="008B7782"/>
    <w:rsid w:val="008C2EA1"/>
    <w:rsid w:val="008C4529"/>
    <w:rsid w:val="008D127C"/>
    <w:rsid w:val="008D1575"/>
    <w:rsid w:val="008D1F9B"/>
    <w:rsid w:val="008D30E7"/>
    <w:rsid w:val="008D3C13"/>
    <w:rsid w:val="008D621D"/>
    <w:rsid w:val="008D7320"/>
    <w:rsid w:val="008D7DC3"/>
    <w:rsid w:val="008D7F26"/>
    <w:rsid w:val="008E114D"/>
    <w:rsid w:val="008F0CD3"/>
    <w:rsid w:val="008F4927"/>
    <w:rsid w:val="008F574A"/>
    <w:rsid w:val="008F6AB6"/>
    <w:rsid w:val="00901C41"/>
    <w:rsid w:val="0090290C"/>
    <w:rsid w:val="009066A1"/>
    <w:rsid w:val="00911ED1"/>
    <w:rsid w:val="00914EAB"/>
    <w:rsid w:val="00917B4B"/>
    <w:rsid w:val="00920029"/>
    <w:rsid w:val="00922194"/>
    <w:rsid w:val="0092461F"/>
    <w:rsid w:val="00925A9D"/>
    <w:rsid w:val="0093429B"/>
    <w:rsid w:val="00936E56"/>
    <w:rsid w:val="009506A6"/>
    <w:rsid w:val="00954DBB"/>
    <w:rsid w:val="009601D1"/>
    <w:rsid w:val="00965BF5"/>
    <w:rsid w:val="009669E3"/>
    <w:rsid w:val="0097286F"/>
    <w:rsid w:val="0097439E"/>
    <w:rsid w:val="00976284"/>
    <w:rsid w:val="00983A0E"/>
    <w:rsid w:val="0098474B"/>
    <w:rsid w:val="009877B4"/>
    <w:rsid w:val="00990B6D"/>
    <w:rsid w:val="00992B60"/>
    <w:rsid w:val="00993A3E"/>
    <w:rsid w:val="0099524D"/>
    <w:rsid w:val="009A3C7A"/>
    <w:rsid w:val="009A4E6A"/>
    <w:rsid w:val="009B066D"/>
    <w:rsid w:val="009B26FC"/>
    <w:rsid w:val="009B31B5"/>
    <w:rsid w:val="009B6398"/>
    <w:rsid w:val="009B7089"/>
    <w:rsid w:val="009B70D5"/>
    <w:rsid w:val="009C1470"/>
    <w:rsid w:val="009C2745"/>
    <w:rsid w:val="009C6AB3"/>
    <w:rsid w:val="009D3C12"/>
    <w:rsid w:val="009D5B22"/>
    <w:rsid w:val="009E0065"/>
    <w:rsid w:val="009F2515"/>
    <w:rsid w:val="00A10270"/>
    <w:rsid w:val="00A1049F"/>
    <w:rsid w:val="00A10D7F"/>
    <w:rsid w:val="00A23CA3"/>
    <w:rsid w:val="00A31C8E"/>
    <w:rsid w:val="00A35DE1"/>
    <w:rsid w:val="00A42F5B"/>
    <w:rsid w:val="00A47FC7"/>
    <w:rsid w:val="00A4F726"/>
    <w:rsid w:val="00A60AB4"/>
    <w:rsid w:val="00A61878"/>
    <w:rsid w:val="00A6676A"/>
    <w:rsid w:val="00A7153E"/>
    <w:rsid w:val="00A72915"/>
    <w:rsid w:val="00A76A94"/>
    <w:rsid w:val="00A76B0C"/>
    <w:rsid w:val="00A822E9"/>
    <w:rsid w:val="00A82A17"/>
    <w:rsid w:val="00A90651"/>
    <w:rsid w:val="00A96D8D"/>
    <w:rsid w:val="00A96EC9"/>
    <w:rsid w:val="00A97389"/>
    <w:rsid w:val="00A97B62"/>
    <w:rsid w:val="00AA0A15"/>
    <w:rsid w:val="00AA0A99"/>
    <w:rsid w:val="00AA24EA"/>
    <w:rsid w:val="00AA7C7C"/>
    <w:rsid w:val="00AB1395"/>
    <w:rsid w:val="00AB335B"/>
    <w:rsid w:val="00AB52B0"/>
    <w:rsid w:val="00AB6389"/>
    <w:rsid w:val="00AC06FE"/>
    <w:rsid w:val="00AC0A3E"/>
    <w:rsid w:val="00AC15D8"/>
    <w:rsid w:val="00AC7056"/>
    <w:rsid w:val="00AD02EB"/>
    <w:rsid w:val="00AD12AB"/>
    <w:rsid w:val="00AD2D86"/>
    <w:rsid w:val="00AD2E48"/>
    <w:rsid w:val="00AD2F6D"/>
    <w:rsid w:val="00AE20DE"/>
    <w:rsid w:val="00AF06E0"/>
    <w:rsid w:val="00AF074F"/>
    <w:rsid w:val="00AF42BB"/>
    <w:rsid w:val="00AF6A17"/>
    <w:rsid w:val="00B002A0"/>
    <w:rsid w:val="00B00E53"/>
    <w:rsid w:val="00B02F46"/>
    <w:rsid w:val="00B03DB1"/>
    <w:rsid w:val="00B0711D"/>
    <w:rsid w:val="00B14727"/>
    <w:rsid w:val="00B1574E"/>
    <w:rsid w:val="00B16575"/>
    <w:rsid w:val="00B2493B"/>
    <w:rsid w:val="00B26AB0"/>
    <w:rsid w:val="00B26D0C"/>
    <w:rsid w:val="00B42165"/>
    <w:rsid w:val="00B435DB"/>
    <w:rsid w:val="00B51EA3"/>
    <w:rsid w:val="00B5317D"/>
    <w:rsid w:val="00B54054"/>
    <w:rsid w:val="00B571EB"/>
    <w:rsid w:val="00B64690"/>
    <w:rsid w:val="00B64F70"/>
    <w:rsid w:val="00B6731A"/>
    <w:rsid w:val="00B70565"/>
    <w:rsid w:val="00B72BD2"/>
    <w:rsid w:val="00B72E1E"/>
    <w:rsid w:val="00B749B7"/>
    <w:rsid w:val="00B7646A"/>
    <w:rsid w:val="00B80F1E"/>
    <w:rsid w:val="00B82253"/>
    <w:rsid w:val="00B84784"/>
    <w:rsid w:val="00B910B5"/>
    <w:rsid w:val="00B94032"/>
    <w:rsid w:val="00B969A8"/>
    <w:rsid w:val="00B97360"/>
    <w:rsid w:val="00BA13B8"/>
    <w:rsid w:val="00BA23E9"/>
    <w:rsid w:val="00BB03BF"/>
    <w:rsid w:val="00BB0B0D"/>
    <w:rsid w:val="00BB25A5"/>
    <w:rsid w:val="00BB53E7"/>
    <w:rsid w:val="00BC052A"/>
    <w:rsid w:val="00BC2644"/>
    <w:rsid w:val="00BD2CDC"/>
    <w:rsid w:val="00BE0D01"/>
    <w:rsid w:val="00BE2D20"/>
    <w:rsid w:val="00BE4F1B"/>
    <w:rsid w:val="00BE56B8"/>
    <w:rsid w:val="00BE57D6"/>
    <w:rsid w:val="00BE5D58"/>
    <w:rsid w:val="00BF08C7"/>
    <w:rsid w:val="00BF339C"/>
    <w:rsid w:val="00BF34F2"/>
    <w:rsid w:val="00C07D10"/>
    <w:rsid w:val="00C14A35"/>
    <w:rsid w:val="00C310BD"/>
    <w:rsid w:val="00C32225"/>
    <w:rsid w:val="00C35E65"/>
    <w:rsid w:val="00C40B87"/>
    <w:rsid w:val="00C4459D"/>
    <w:rsid w:val="00C54677"/>
    <w:rsid w:val="00C576E4"/>
    <w:rsid w:val="00C65D51"/>
    <w:rsid w:val="00C718A3"/>
    <w:rsid w:val="00C72057"/>
    <w:rsid w:val="00C7379F"/>
    <w:rsid w:val="00C77BD2"/>
    <w:rsid w:val="00C80835"/>
    <w:rsid w:val="00C80A47"/>
    <w:rsid w:val="00C80FEF"/>
    <w:rsid w:val="00CA1E92"/>
    <w:rsid w:val="00CA2435"/>
    <w:rsid w:val="00CA43AA"/>
    <w:rsid w:val="00CA4504"/>
    <w:rsid w:val="00CA5734"/>
    <w:rsid w:val="00CB0250"/>
    <w:rsid w:val="00CB5ECF"/>
    <w:rsid w:val="00CC501B"/>
    <w:rsid w:val="00CC5A79"/>
    <w:rsid w:val="00CC5CAB"/>
    <w:rsid w:val="00CE06C7"/>
    <w:rsid w:val="00CE4196"/>
    <w:rsid w:val="00CE6246"/>
    <w:rsid w:val="00CE7877"/>
    <w:rsid w:val="00CF0FB4"/>
    <w:rsid w:val="00CF1846"/>
    <w:rsid w:val="00CF1DF8"/>
    <w:rsid w:val="00CF1F15"/>
    <w:rsid w:val="00CF4039"/>
    <w:rsid w:val="00D13909"/>
    <w:rsid w:val="00D13D04"/>
    <w:rsid w:val="00D30045"/>
    <w:rsid w:val="00D3221C"/>
    <w:rsid w:val="00D3699F"/>
    <w:rsid w:val="00D4015D"/>
    <w:rsid w:val="00D41A2A"/>
    <w:rsid w:val="00D42779"/>
    <w:rsid w:val="00D42BC8"/>
    <w:rsid w:val="00D42C60"/>
    <w:rsid w:val="00D45843"/>
    <w:rsid w:val="00D4616C"/>
    <w:rsid w:val="00D54054"/>
    <w:rsid w:val="00D55E15"/>
    <w:rsid w:val="00D62D08"/>
    <w:rsid w:val="00D64440"/>
    <w:rsid w:val="00D73D29"/>
    <w:rsid w:val="00D7785D"/>
    <w:rsid w:val="00D823F9"/>
    <w:rsid w:val="00D82EF2"/>
    <w:rsid w:val="00D94D51"/>
    <w:rsid w:val="00D96C6D"/>
    <w:rsid w:val="00DA03D9"/>
    <w:rsid w:val="00DA7C52"/>
    <w:rsid w:val="00DB41E7"/>
    <w:rsid w:val="00DC2085"/>
    <w:rsid w:val="00DC5A29"/>
    <w:rsid w:val="00DC7579"/>
    <w:rsid w:val="00DD0613"/>
    <w:rsid w:val="00DD1EE2"/>
    <w:rsid w:val="00DD3389"/>
    <w:rsid w:val="00DD45D4"/>
    <w:rsid w:val="00DE4E0B"/>
    <w:rsid w:val="00DE4F61"/>
    <w:rsid w:val="00DF09E0"/>
    <w:rsid w:val="00DF3068"/>
    <w:rsid w:val="00DF74D6"/>
    <w:rsid w:val="00E05D13"/>
    <w:rsid w:val="00E065AC"/>
    <w:rsid w:val="00E1286D"/>
    <w:rsid w:val="00E161B7"/>
    <w:rsid w:val="00E16580"/>
    <w:rsid w:val="00E175E5"/>
    <w:rsid w:val="00E17CB4"/>
    <w:rsid w:val="00E212FA"/>
    <w:rsid w:val="00E306F1"/>
    <w:rsid w:val="00E37385"/>
    <w:rsid w:val="00E4327D"/>
    <w:rsid w:val="00E47A3E"/>
    <w:rsid w:val="00E5038C"/>
    <w:rsid w:val="00E52637"/>
    <w:rsid w:val="00E52EAB"/>
    <w:rsid w:val="00E54F9F"/>
    <w:rsid w:val="00E55C92"/>
    <w:rsid w:val="00E60C41"/>
    <w:rsid w:val="00E6678B"/>
    <w:rsid w:val="00E71091"/>
    <w:rsid w:val="00E71429"/>
    <w:rsid w:val="00E77C1E"/>
    <w:rsid w:val="00E84813"/>
    <w:rsid w:val="00E85E2E"/>
    <w:rsid w:val="00EA1011"/>
    <w:rsid w:val="00EA2465"/>
    <w:rsid w:val="00EA5374"/>
    <w:rsid w:val="00EA55AC"/>
    <w:rsid w:val="00EA5C86"/>
    <w:rsid w:val="00EB13C0"/>
    <w:rsid w:val="00EB2542"/>
    <w:rsid w:val="00EB5137"/>
    <w:rsid w:val="00EB7FF4"/>
    <w:rsid w:val="00EC62AF"/>
    <w:rsid w:val="00ED1947"/>
    <w:rsid w:val="00ED4CA9"/>
    <w:rsid w:val="00ED4FA0"/>
    <w:rsid w:val="00EE3957"/>
    <w:rsid w:val="00EF039F"/>
    <w:rsid w:val="00EF450E"/>
    <w:rsid w:val="00EF489B"/>
    <w:rsid w:val="00EF6788"/>
    <w:rsid w:val="00F009E7"/>
    <w:rsid w:val="00F0146D"/>
    <w:rsid w:val="00F03440"/>
    <w:rsid w:val="00F03590"/>
    <w:rsid w:val="00F072D1"/>
    <w:rsid w:val="00F112C1"/>
    <w:rsid w:val="00F14B6C"/>
    <w:rsid w:val="00F14FF1"/>
    <w:rsid w:val="00F15B5F"/>
    <w:rsid w:val="00F17F64"/>
    <w:rsid w:val="00F23F3D"/>
    <w:rsid w:val="00F2609E"/>
    <w:rsid w:val="00F27DF0"/>
    <w:rsid w:val="00F377F6"/>
    <w:rsid w:val="00F4141B"/>
    <w:rsid w:val="00F41670"/>
    <w:rsid w:val="00F416EA"/>
    <w:rsid w:val="00F50672"/>
    <w:rsid w:val="00F61640"/>
    <w:rsid w:val="00F7758B"/>
    <w:rsid w:val="00F80CB3"/>
    <w:rsid w:val="00F83725"/>
    <w:rsid w:val="00F87772"/>
    <w:rsid w:val="00F90F97"/>
    <w:rsid w:val="00F932FE"/>
    <w:rsid w:val="00F93ADB"/>
    <w:rsid w:val="00F97BA7"/>
    <w:rsid w:val="00FA1214"/>
    <w:rsid w:val="00FA4B4D"/>
    <w:rsid w:val="00FB0D44"/>
    <w:rsid w:val="00FB52B2"/>
    <w:rsid w:val="00FB7558"/>
    <w:rsid w:val="00FC0150"/>
    <w:rsid w:val="00FC3525"/>
    <w:rsid w:val="00FD1921"/>
    <w:rsid w:val="00FD6F98"/>
    <w:rsid w:val="00FE63D9"/>
    <w:rsid w:val="00FF2E18"/>
    <w:rsid w:val="00FF397B"/>
    <w:rsid w:val="00FF3AEE"/>
    <w:rsid w:val="00FF75FA"/>
    <w:rsid w:val="01285561"/>
    <w:rsid w:val="0177E93C"/>
    <w:rsid w:val="026B0D7F"/>
    <w:rsid w:val="027B8327"/>
    <w:rsid w:val="02A0170B"/>
    <w:rsid w:val="03459370"/>
    <w:rsid w:val="037CCFD3"/>
    <w:rsid w:val="045FB582"/>
    <w:rsid w:val="0487893D"/>
    <w:rsid w:val="050B6685"/>
    <w:rsid w:val="06C95B8A"/>
    <w:rsid w:val="06DDA577"/>
    <w:rsid w:val="06F20BFB"/>
    <w:rsid w:val="07DBD713"/>
    <w:rsid w:val="07DD6BC4"/>
    <w:rsid w:val="085850CB"/>
    <w:rsid w:val="0893D69B"/>
    <w:rsid w:val="08D96AE2"/>
    <w:rsid w:val="09E6BF97"/>
    <w:rsid w:val="0A254404"/>
    <w:rsid w:val="0ADD8FBE"/>
    <w:rsid w:val="0AE6E8FF"/>
    <w:rsid w:val="0B19B910"/>
    <w:rsid w:val="0BA25F97"/>
    <w:rsid w:val="0BB8F9D5"/>
    <w:rsid w:val="0BFF4F70"/>
    <w:rsid w:val="0C9E0F13"/>
    <w:rsid w:val="0CA114A0"/>
    <w:rsid w:val="0CF52526"/>
    <w:rsid w:val="0D47A71C"/>
    <w:rsid w:val="0D7BEDB6"/>
    <w:rsid w:val="0D93C482"/>
    <w:rsid w:val="0E47F8A5"/>
    <w:rsid w:val="0E6C6815"/>
    <w:rsid w:val="0E78EE8A"/>
    <w:rsid w:val="0ED05372"/>
    <w:rsid w:val="0F03CB69"/>
    <w:rsid w:val="0F721CE8"/>
    <w:rsid w:val="0FA6A132"/>
    <w:rsid w:val="0FD54CE7"/>
    <w:rsid w:val="101F12B6"/>
    <w:rsid w:val="102E86ED"/>
    <w:rsid w:val="106548F5"/>
    <w:rsid w:val="1096BF44"/>
    <w:rsid w:val="10D305BA"/>
    <w:rsid w:val="11219F57"/>
    <w:rsid w:val="118978A1"/>
    <w:rsid w:val="129046D5"/>
    <w:rsid w:val="1291A6E2"/>
    <w:rsid w:val="12AE4B2A"/>
    <w:rsid w:val="12BB1CC7"/>
    <w:rsid w:val="132E806C"/>
    <w:rsid w:val="1336A4A1"/>
    <w:rsid w:val="147AC81C"/>
    <w:rsid w:val="14FA2E2A"/>
    <w:rsid w:val="156651C8"/>
    <w:rsid w:val="157B1A1E"/>
    <w:rsid w:val="160EA9E7"/>
    <w:rsid w:val="1634C003"/>
    <w:rsid w:val="1643C59C"/>
    <w:rsid w:val="17057D65"/>
    <w:rsid w:val="178D7029"/>
    <w:rsid w:val="18EA8A3C"/>
    <w:rsid w:val="18ECEB83"/>
    <w:rsid w:val="19DC17CD"/>
    <w:rsid w:val="19E11B80"/>
    <w:rsid w:val="19E8C8E7"/>
    <w:rsid w:val="1A42CA4F"/>
    <w:rsid w:val="1A723C58"/>
    <w:rsid w:val="1B5E7C92"/>
    <w:rsid w:val="1BB31018"/>
    <w:rsid w:val="1C3196D0"/>
    <w:rsid w:val="1C3FF510"/>
    <w:rsid w:val="1C872AF3"/>
    <w:rsid w:val="1CE53DC0"/>
    <w:rsid w:val="1DEEDEC2"/>
    <w:rsid w:val="1E10938C"/>
    <w:rsid w:val="1E933923"/>
    <w:rsid w:val="1EA3A374"/>
    <w:rsid w:val="1F759C94"/>
    <w:rsid w:val="1F96653F"/>
    <w:rsid w:val="1F9B3082"/>
    <w:rsid w:val="210507F3"/>
    <w:rsid w:val="210C9C3C"/>
    <w:rsid w:val="21AD8D7B"/>
    <w:rsid w:val="21EB8880"/>
    <w:rsid w:val="223E5042"/>
    <w:rsid w:val="22422BA4"/>
    <w:rsid w:val="23148085"/>
    <w:rsid w:val="2401FD69"/>
    <w:rsid w:val="24137070"/>
    <w:rsid w:val="246844B4"/>
    <w:rsid w:val="2515DEE1"/>
    <w:rsid w:val="252274A5"/>
    <w:rsid w:val="2557478D"/>
    <w:rsid w:val="26044042"/>
    <w:rsid w:val="26C25AE3"/>
    <w:rsid w:val="26CC3C09"/>
    <w:rsid w:val="2719215B"/>
    <w:rsid w:val="273CDAE3"/>
    <w:rsid w:val="27635B79"/>
    <w:rsid w:val="27B5A3BE"/>
    <w:rsid w:val="27D73A3E"/>
    <w:rsid w:val="285AD090"/>
    <w:rsid w:val="2954429B"/>
    <w:rsid w:val="29CEB1AA"/>
    <w:rsid w:val="2ADBCA9B"/>
    <w:rsid w:val="2B22F3A7"/>
    <w:rsid w:val="2B25D884"/>
    <w:rsid w:val="2C1F4FDE"/>
    <w:rsid w:val="2CB39985"/>
    <w:rsid w:val="2CEC0AC0"/>
    <w:rsid w:val="2CF7D8C1"/>
    <w:rsid w:val="2DA89508"/>
    <w:rsid w:val="2DDAEAE1"/>
    <w:rsid w:val="2E1EE1F1"/>
    <w:rsid w:val="2E4E5E04"/>
    <w:rsid w:val="2EA2B0E8"/>
    <w:rsid w:val="2EF964B4"/>
    <w:rsid w:val="31C6D803"/>
    <w:rsid w:val="31FC77A2"/>
    <w:rsid w:val="3220FABC"/>
    <w:rsid w:val="33207CA4"/>
    <w:rsid w:val="343D5577"/>
    <w:rsid w:val="34418145"/>
    <w:rsid w:val="34D53279"/>
    <w:rsid w:val="35D78647"/>
    <w:rsid w:val="35D8FFA2"/>
    <w:rsid w:val="361254E2"/>
    <w:rsid w:val="3638EF25"/>
    <w:rsid w:val="368FD0BE"/>
    <w:rsid w:val="36E8AFCA"/>
    <w:rsid w:val="36E90E66"/>
    <w:rsid w:val="371A799D"/>
    <w:rsid w:val="37443B5B"/>
    <w:rsid w:val="38543522"/>
    <w:rsid w:val="389B76A1"/>
    <w:rsid w:val="3911C458"/>
    <w:rsid w:val="392F2A9D"/>
    <w:rsid w:val="39394144"/>
    <w:rsid w:val="39D7A1E3"/>
    <w:rsid w:val="39DBE526"/>
    <w:rsid w:val="3A0F3061"/>
    <w:rsid w:val="3A3FE01C"/>
    <w:rsid w:val="3A43386D"/>
    <w:rsid w:val="3B0DC388"/>
    <w:rsid w:val="3B2BADA3"/>
    <w:rsid w:val="3B375ACC"/>
    <w:rsid w:val="3B915CF3"/>
    <w:rsid w:val="3BAA614A"/>
    <w:rsid w:val="3C9F5C06"/>
    <w:rsid w:val="3D57E1DA"/>
    <w:rsid w:val="3D6E11BD"/>
    <w:rsid w:val="3EBDE229"/>
    <w:rsid w:val="3F39273D"/>
    <w:rsid w:val="3FC6C271"/>
    <w:rsid w:val="3FD80B7C"/>
    <w:rsid w:val="3FEE31AC"/>
    <w:rsid w:val="40A6C4F9"/>
    <w:rsid w:val="41076992"/>
    <w:rsid w:val="4122B618"/>
    <w:rsid w:val="41A57B40"/>
    <w:rsid w:val="41CF4C26"/>
    <w:rsid w:val="41F67FF6"/>
    <w:rsid w:val="41F8A567"/>
    <w:rsid w:val="4279928D"/>
    <w:rsid w:val="42C04F37"/>
    <w:rsid w:val="42CDFA11"/>
    <w:rsid w:val="43BECD5D"/>
    <w:rsid w:val="44058037"/>
    <w:rsid w:val="4426A1A3"/>
    <w:rsid w:val="4436D20A"/>
    <w:rsid w:val="443AC6DC"/>
    <w:rsid w:val="44521C0E"/>
    <w:rsid w:val="445FA5DD"/>
    <w:rsid w:val="446A49B5"/>
    <w:rsid w:val="456BAC47"/>
    <w:rsid w:val="45B67CF3"/>
    <w:rsid w:val="478F2B83"/>
    <w:rsid w:val="47A416E4"/>
    <w:rsid w:val="47AC01A8"/>
    <w:rsid w:val="48831927"/>
    <w:rsid w:val="4913568A"/>
    <w:rsid w:val="49373A32"/>
    <w:rsid w:val="49D9BFC8"/>
    <w:rsid w:val="49EEA3EF"/>
    <w:rsid w:val="4A716F4B"/>
    <w:rsid w:val="4A72211C"/>
    <w:rsid w:val="4A79338A"/>
    <w:rsid w:val="4B453949"/>
    <w:rsid w:val="4BF0DC4E"/>
    <w:rsid w:val="4C10CE41"/>
    <w:rsid w:val="4CAD7A64"/>
    <w:rsid w:val="4D7798E6"/>
    <w:rsid w:val="4DDA6B25"/>
    <w:rsid w:val="4DFAEC33"/>
    <w:rsid w:val="4E1B7AB5"/>
    <w:rsid w:val="4EAF3CF9"/>
    <w:rsid w:val="4F09CAB3"/>
    <w:rsid w:val="4F31C8E5"/>
    <w:rsid w:val="5035F8C9"/>
    <w:rsid w:val="50D96198"/>
    <w:rsid w:val="51A891FD"/>
    <w:rsid w:val="5238D90F"/>
    <w:rsid w:val="544BA9EC"/>
    <w:rsid w:val="56273A6F"/>
    <w:rsid w:val="569BB236"/>
    <w:rsid w:val="56A17906"/>
    <w:rsid w:val="57985A68"/>
    <w:rsid w:val="57A434DD"/>
    <w:rsid w:val="57AB086C"/>
    <w:rsid w:val="586326FB"/>
    <w:rsid w:val="59254202"/>
    <w:rsid w:val="593BE6AE"/>
    <w:rsid w:val="5947D624"/>
    <w:rsid w:val="5A5F9E80"/>
    <w:rsid w:val="5BA08B1C"/>
    <w:rsid w:val="5C002C1C"/>
    <w:rsid w:val="5C41B27D"/>
    <w:rsid w:val="5CE955B9"/>
    <w:rsid w:val="5E344DF2"/>
    <w:rsid w:val="5E4748AA"/>
    <w:rsid w:val="5E693FA8"/>
    <w:rsid w:val="5E9D2688"/>
    <w:rsid w:val="5F352972"/>
    <w:rsid w:val="5F63E7DE"/>
    <w:rsid w:val="5FE054EA"/>
    <w:rsid w:val="60443A6F"/>
    <w:rsid w:val="60C2DCC9"/>
    <w:rsid w:val="615147DB"/>
    <w:rsid w:val="61B52FC6"/>
    <w:rsid w:val="626D44E8"/>
    <w:rsid w:val="630663AA"/>
    <w:rsid w:val="635B1942"/>
    <w:rsid w:val="637E38DD"/>
    <w:rsid w:val="64195221"/>
    <w:rsid w:val="64B60537"/>
    <w:rsid w:val="65F63288"/>
    <w:rsid w:val="672BD156"/>
    <w:rsid w:val="68F4FD2D"/>
    <w:rsid w:val="69B0EBD0"/>
    <w:rsid w:val="6A0022BD"/>
    <w:rsid w:val="6A3410C4"/>
    <w:rsid w:val="6AD81799"/>
    <w:rsid w:val="6AE95D33"/>
    <w:rsid w:val="6B2EA098"/>
    <w:rsid w:val="6BC302C5"/>
    <w:rsid w:val="6C1C3E2F"/>
    <w:rsid w:val="6C1FBCE7"/>
    <w:rsid w:val="6C2F9785"/>
    <w:rsid w:val="6C407DF8"/>
    <w:rsid w:val="6C6542F3"/>
    <w:rsid w:val="6C790F5B"/>
    <w:rsid w:val="6C794179"/>
    <w:rsid w:val="6D4E3BB0"/>
    <w:rsid w:val="6E4361BD"/>
    <w:rsid w:val="6E931CBE"/>
    <w:rsid w:val="6F750E24"/>
    <w:rsid w:val="70376E23"/>
    <w:rsid w:val="70534D3E"/>
    <w:rsid w:val="71A218B8"/>
    <w:rsid w:val="727A8C69"/>
    <w:rsid w:val="72F34EC3"/>
    <w:rsid w:val="7355F7D2"/>
    <w:rsid w:val="738C5540"/>
    <w:rsid w:val="73998C13"/>
    <w:rsid w:val="73B9B92B"/>
    <w:rsid w:val="73E19888"/>
    <w:rsid w:val="742F18B4"/>
    <w:rsid w:val="7445F0CA"/>
    <w:rsid w:val="7450C22A"/>
    <w:rsid w:val="74E545FD"/>
    <w:rsid w:val="76341C06"/>
    <w:rsid w:val="76A68298"/>
    <w:rsid w:val="77A065E0"/>
    <w:rsid w:val="77B1F818"/>
    <w:rsid w:val="77C0C9B3"/>
    <w:rsid w:val="7816FD22"/>
    <w:rsid w:val="78D8E05F"/>
    <w:rsid w:val="78F06227"/>
    <w:rsid w:val="79118761"/>
    <w:rsid w:val="7973243A"/>
    <w:rsid w:val="79A80CA1"/>
    <w:rsid w:val="79FD17B5"/>
    <w:rsid w:val="7A74EA8E"/>
    <w:rsid w:val="7A86F9B4"/>
    <w:rsid w:val="7B2F3026"/>
    <w:rsid w:val="7B7F0055"/>
    <w:rsid w:val="7BD2FD8C"/>
    <w:rsid w:val="7C323FCE"/>
    <w:rsid w:val="7C716BDF"/>
    <w:rsid w:val="7C9EFE88"/>
    <w:rsid w:val="7CE4C07E"/>
    <w:rsid w:val="7EA2F8CA"/>
    <w:rsid w:val="7F048618"/>
    <w:rsid w:val="7F6A2D08"/>
    <w:rsid w:val="7FC84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61ADFE"/>
  <w15:docId w15:val="{57C2B4A2-E369-461A-9138-C49C8216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F2213"/>
    <w:pPr>
      <w:spacing w:after="0" w:line="240" w:lineRule="auto"/>
    </w:pPr>
    <w:rPr>
      <w:rFonts w:ascii="Arial" w:hAnsi="Arial" w:eastAsia="Times New Roman" w:cs="Arial"/>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7F2213"/>
    <w:rPr>
      <w:color w:val="0000FF"/>
      <w:u w:val="single"/>
    </w:rPr>
  </w:style>
  <w:style w:type="paragraph" w:styleId="BalloonText">
    <w:name w:val="Balloon Text"/>
    <w:basedOn w:val="Normal"/>
    <w:link w:val="BalloonTextChar"/>
    <w:uiPriority w:val="99"/>
    <w:semiHidden/>
    <w:unhideWhenUsed/>
    <w:rsid w:val="007F2213"/>
    <w:rPr>
      <w:rFonts w:ascii="Tahoma" w:hAnsi="Tahoma" w:cs="Tahoma"/>
      <w:sz w:val="16"/>
      <w:szCs w:val="16"/>
    </w:rPr>
  </w:style>
  <w:style w:type="character" w:styleId="BalloonTextChar" w:customStyle="1">
    <w:name w:val="Balloon Text Char"/>
    <w:basedOn w:val="DefaultParagraphFont"/>
    <w:link w:val="BalloonText"/>
    <w:uiPriority w:val="99"/>
    <w:semiHidden/>
    <w:rsid w:val="007F2213"/>
    <w:rPr>
      <w:rFonts w:ascii="Tahoma" w:hAnsi="Tahoma" w:eastAsia="Times New Roman" w:cs="Tahoma"/>
      <w:sz w:val="16"/>
      <w:szCs w:val="16"/>
    </w:rPr>
  </w:style>
  <w:style w:type="character" w:styleId="Strong">
    <w:name w:val="Strong"/>
    <w:uiPriority w:val="22"/>
    <w:qFormat/>
    <w:rsid w:val="00B82253"/>
    <w:rPr>
      <w:b/>
      <w:bCs/>
    </w:rPr>
  </w:style>
  <w:style w:type="character" w:styleId="CommentReference">
    <w:name w:val="annotation reference"/>
    <w:basedOn w:val="DefaultParagraphFont"/>
    <w:uiPriority w:val="99"/>
    <w:semiHidden/>
    <w:unhideWhenUsed/>
    <w:rsid w:val="006B5728"/>
    <w:rPr>
      <w:sz w:val="16"/>
      <w:szCs w:val="16"/>
    </w:rPr>
  </w:style>
  <w:style w:type="paragraph" w:styleId="CommentText">
    <w:name w:val="annotation text"/>
    <w:basedOn w:val="Normal"/>
    <w:link w:val="CommentTextChar"/>
    <w:uiPriority w:val="99"/>
    <w:unhideWhenUsed/>
    <w:rsid w:val="006B5728"/>
    <w:rPr>
      <w:sz w:val="20"/>
      <w:szCs w:val="20"/>
    </w:rPr>
  </w:style>
  <w:style w:type="character" w:styleId="CommentTextChar" w:customStyle="1">
    <w:name w:val="Comment Text Char"/>
    <w:basedOn w:val="DefaultParagraphFont"/>
    <w:link w:val="CommentText"/>
    <w:uiPriority w:val="99"/>
    <w:rsid w:val="006B5728"/>
    <w:rPr>
      <w:rFonts w:ascii="Arial" w:hAnsi="Arial"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6B5728"/>
    <w:rPr>
      <w:b/>
      <w:bCs/>
    </w:rPr>
  </w:style>
  <w:style w:type="character" w:styleId="CommentSubjectChar" w:customStyle="1">
    <w:name w:val="Comment Subject Char"/>
    <w:basedOn w:val="CommentTextChar"/>
    <w:link w:val="CommentSubject"/>
    <w:uiPriority w:val="99"/>
    <w:semiHidden/>
    <w:rsid w:val="006B5728"/>
    <w:rPr>
      <w:rFonts w:ascii="Arial" w:hAnsi="Arial" w:eastAsia="Times New Roman" w:cs="Arial"/>
      <w:b/>
      <w:bCs/>
      <w:sz w:val="20"/>
      <w:szCs w:val="20"/>
    </w:rPr>
  </w:style>
  <w:style w:type="paragraph" w:styleId="Pa0" w:customStyle="1">
    <w:name w:val="Pa0"/>
    <w:basedOn w:val="Normal"/>
    <w:next w:val="Normal"/>
    <w:uiPriority w:val="99"/>
    <w:rsid w:val="00BE2D20"/>
    <w:pPr>
      <w:autoSpaceDE w:val="0"/>
      <w:autoSpaceDN w:val="0"/>
      <w:adjustRightInd w:val="0"/>
      <w:spacing w:line="241" w:lineRule="atLeast"/>
    </w:pPr>
    <w:rPr>
      <w:rFonts w:ascii="Frutiger LT Std 55 Roman" w:hAnsi="Frutiger LT Std 55 Roman" w:eastAsiaTheme="minorHAnsi" w:cstheme="minorBidi"/>
    </w:rPr>
  </w:style>
  <w:style w:type="paragraph" w:styleId="Header">
    <w:name w:val="header"/>
    <w:basedOn w:val="Normal"/>
    <w:link w:val="HeaderChar"/>
    <w:uiPriority w:val="99"/>
    <w:unhideWhenUsed/>
    <w:rsid w:val="0001337F"/>
    <w:pPr>
      <w:tabs>
        <w:tab w:val="center" w:pos="4320"/>
        <w:tab w:val="right" w:pos="8640"/>
      </w:tabs>
    </w:pPr>
  </w:style>
  <w:style w:type="character" w:styleId="HeaderChar" w:customStyle="1">
    <w:name w:val="Header Char"/>
    <w:basedOn w:val="DefaultParagraphFont"/>
    <w:link w:val="Header"/>
    <w:uiPriority w:val="99"/>
    <w:rsid w:val="0001337F"/>
    <w:rPr>
      <w:rFonts w:ascii="Arial" w:hAnsi="Arial" w:eastAsia="Times New Roman" w:cs="Arial"/>
      <w:sz w:val="24"/>
      <w:szCs w:val="24"/>
    </w:rPr>
  </w:style>
  <w:style w:type="paragraph" w:styleId="Footer">
    <w:name w:val="footer"/>
    <w:basedOn w:val="Normal"/>
    <w:link w:val="FooterChar"/>
    <w:uiPriority w:val="99"/>
    <w:unhideWhenUsed/>
    <w:rsid w:val="0001337F"/>
    <w:pPr>
      <w:tabs>
        <w:tab w:val="center" w:pos="4320"/>
        <w:tab w:val="right" w:pos="8640"/>
      </w:tabs>
    </w:pPr>
  </w:style>
  <w:style w:type="character" w:styleId="FooterChar" w:customStyle="1">
    <w:name w:val="Footer Char"/>
    <w:basedOn w:val="DefaultParagraphFont"/>
    <w:link w:val="Footer"/>
    <w:uiPriority w:val="99"/>
    <w:rsid w:val="0001337F"/>
    <w:rPr>
      <w:rFonts w:ascii="Arial" w:hAnsi="Arial" w:eastAsia="Times New Roman" w:cs="Arial"/>
      <w:sz w:val="24"/>
      <w:szCs w:val="24"/>
    </w:rPr>
  </w:style>
  <w:style w:type="paragraph" w:styleId="Revision">
    <w:name w:val="Revision"/>
    <w:hidden/>
    <w:uiPriority w:val="99"/>
    <w:semiHidden/>
    <w:rsid w:val="00F932FE"/>
    <w:pPr>
      <w:spacing w:after="0" w:line="240" w:lineRule="auto"/>
    </w:pPr>
    <w:rPr>
      <w:rFonts w:ascii="Arial" w:hAnsi="Arial" w:eastAsia="Times New Roman" w:cs="Arial"/>
      <w:sz w:val="24"/>
      <w:szCs w:val="24"/>
    </w:rPr>
  </w:style>
  <w:style w:type="character" w:styleId="pp-headline-item" w:customStyle="1">
    <w:name w:val="pp-headline-item"/>
    <w:basedOn w:val="DefaultParagraphFont"/>
    <w:rsid w:val="002D1702"/>
  </w:style>
  <w:style w:type="paragraph" w:styleId="NormalWeb">
    <w:name w:val="Normal (Web)"/>
    <w:basedOn w:val="Normal"/>
    <w:uiPriority w:val="99"/>
    <w:unhideWhenUsed/>
    <w:rsid w:val="00C14A35"/>
    <w:pPr>
      <w:spacing w:before="100" w:beforeAutospacing="1" w:after="100" w:afterAutospacing="1"/>
    </w:pPr>
    <w:rPr>
      <w:rFonts w:ascii="Times New Roman" w:hAnsi="Times New Roman" w:cs="Times New Roman" w:eastAsiaTheme="minorHAnsi"/>
    </w:rPr>
  </w:style>
  <w:style w:type="character" w:styleId="xn-person" w:customStyle="1">
    <w:name w:val="xn-person"/>
    <w:basedOn w:val="DefaultParagraphFont"/>
    <w:rsid w:val="00382E1C"/>
  </w:style>
  <w:style w:type="character" w:styleId="xn-location" w:customStyle="1">
    <w:name w:val="xn-location"/>
    <w:basedOn w:val="DefaultParagraphFont"/>
    <w:rsid w:val="00FA4B4D"/>
  </w:style>
  <w:style w:type="paragraph" w:styleId="NoSpacing">
    <w:name w:val="No Spacing"/>
    <w:uiPriority w:val="1"/>
    <w:qFormat/>
    <w:rsid w:val="00FA4B4D"/>
    <w:pPr>
      <w:spacing w:after="0" w:line="240" w:lineRule="auto"/>
    </w:pPr>
  </w:style>
  <w:style w:type="character" w:styleId="UnresolvedMention">
    <w:name w:val="Unresolved Mention"/>
    <w:basedOn w:val="DefaultParagraphFont"/>
    <w:uiPriority w:val="99"/>
    <w:semiHidden/>
    <w:unhideWhenUsed/>
    <w:rsid w:val="00D45843"/>
    <w:rPr>
      <w:color w:val="605E5C"/>
      <w:shd w:val="clear" w:color="auto" w:fill="E1DFDD"/>
    </w:rPr>
  </w:style>
  <w:style w:type="paragraph" w:styleId="paragraph" w:customStyle="1">
    <w:name w:val="paragraph"/>
    <w:basedOn w:val="Normal"/>
    <w:rsid w:val="00221B9C"/>
    <w:pPr>
      <w:spacing w:before="100" w:beforeAutospacing="1" w:after="100" w:afterAutospacing="1"/>
    </w:pPr>
    <w:rPr>
      <w:rFonts w:ascii="Times New Roman" w:hAnsi="Times New Roman" w:cs="Times New Roman"/>
    </w:rPr>
  </w:style>
  <w:style w:type="character" w:styleId="normaltextrun" w:customStyle="1">
    <w:name w:val="normaltextrun"/>
    <w:basedOn w:val="DefaultParagraphFont"/>
    <w:rsid w:val="00221B9C"/>
  </w:style>
  <w:style w:type="character" w:styleId="eop" w:customStyle="1">
    <w:name w:val="eop"/>
    <w:basedOn w:val="DefaultParagraphFont"/>
    <w:rsid w:val="00221B9C"/>
  </w:style>
  <w:style w:type="paragraph" w:styleId="ListParagraph">
    <w:name w:val="List Paragraph"/>
    <w:basedOn w:val="Normal"/>
    <w:uiPriority w:val="34"/>
    <w:qFormat/>
    <w:rsid w:val="00221B9C"/>
    <w:pPr>
      <w:ind w:left="720"/>
      <w:contextualSpacing/>
    </w:pPr>
  </w:style>
  <w:style w:type="character" w:styleId="apple-converted-space" w:customStyle="1">
    <w:name w:val="apple-converted-space"/>
    <w:basedOn w:val="DefaultParagraphFont"/>
    <w:rsid w:val="000C5498"/>
  </w:style>
  <w:style w:type="character" w:styleId="outlook-search-highlight" w:customStyle="1">
    <w:name w:val="outlook-search-highlight"/>
    <w:basedOn w:val="DefaultParagraphFont"/>
    <w:rsid w:val="000C5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038698">
      <w:bodyDiv w:val="1"/>
      <w:marLeft w:val="0"/>
      <w:marRight w:val="0"/>
      <w:marTop w:val="0"/>
      <w:marBottom w:val="0"/>
      <w:divBdr>
        <w:top w:val="none" w:sz="0" w:space="0" w:color="auto"/>
        <w:left w:val="none" w:sz="0" w:space="0" w:color="auto"/>
        <w:bottom w:val="none" w:sz="0" w:space="0" w:color="auto"/>
        <w:right w:val="none" w:sz="0" w:space="0" w:color="auto"/>
      </w:divBdr>
    </w:div>
    <w:div w:id="370038845">
      <w:bodyDiv w:val="1"/>
      <w:marLeft w:val="0"/>
      <w:marRight w:val="0"/>
      <w:marTop w:val="0"/>
      <w:marBottom w:val="0"/>
      <w:divBdr>
        <w:top w:val="none" w:sz="0" w:space="0" w:color="auto"/>
        <w:left w:val="none" w:sz="0" w:space="0" w:color="auto"/>
        <w:bottom w:val="none" w:sz="0" w:space="0" w:color="auto"/>
        <w:right w:val="none" w:sz="0" w:space="0" w:color="auto"/>
      </w:divBdr>
      <w:divsChild>
        <w:div w:id="1096900752">
          <w:marLeft w:val="0"/>
          <w:marRight w:val="0"/>
          <w:marTop w:val="0"/>
          <w:marBottom w:val="0"/>
          <w:divBdr>
            <w:top w:val="none" w:sz="0" w:space="0" w:color="auto"/>
            <w:left w:val="none" w:sz="0" w:space="0" w:color="auto"/>
            <w:bottom w:val="none" w:sz="0" w:space="0" w:color="auto"/>
            <w:right w:val="none" w:sz="0" w:space="0" w:color="auto"/>
          </w:divBdr>
        </w:div>
        <w:div w:id="1836219926">
          <w:marLeft w:val="0"/>
          <w:marRight w:val="0"/>
          <w:marTop w:val="0"/>
          <w:marBottom w:val="0"/>
          <w:divBdr>
            <w:top w:val="none" w:sz="0" w:space="0" w:color="auto"/>
            <w:left w:val="none" w:sz="0" w:space="0" w:color="auto"/>
            <w:bottom w:val="none" w:sz="0" w:space="0" w:color="auto"/>
            <w:right w:val="none" w:sz="0" w:space="0" w:color="auto"/>
          </w:divBdr>
        </w:div>
      </w:divsChild>
    </w:div>
    <w:div w:id="419373010">
      <w:bodyDiv w:val="1"/>
      <w:marLeft w:val="0"/>
      <w:marRight w:val="0"/>
      <w:marTop w:val="0"/>
      <w:marBottom w:val="0"/>
      <w:divBdr>
        <w:top w:val="none" w:sz="0" w:space="0" w:color="auto"/>
        <w:left w:val="none" w:sz="0" w:space="0" w:color="auto"/>
        <w:bottom w:val="none" w:sz="0" w:space="0" w:color="auto"/>
        <w:right w:val="none" w:sz="0" w:space="0" w:color="auto"/>
      </w:divBdr>
    </w:div>
    <w:div w:id="684403893">
      <w:bodyDiv w:val="1"/>
      <w:marLeft w:val="0"/>
      <w:marRight w:val="0"/>
      <w:marTop w:val="0"/>
      <w:marBottom w:val="0"/>
      <w:divBdr>
        <w:top w:val="none" w:sz="0" w:space="0" w:color="auto"/>
        <w:left w:val="none" w:sz="0" w:space="0" w:color="auto"/>
        <w:bottom w:val="none" w:sz="0" w:space="0" w:color="auto"/>
        <w:right w:val="none" w:sz="0" w:space="0" w:color="auto"/>
      </w:divBdr>
    </w:div>
    <w:div w:id="1013413611">
      <w:bodyDiv w:val="1"/>
      <w:marLeft w:val="0"/>
      <w:marRight w:val="0"/>
      <w:marTop w:val="0"/>
      <w:marBottom w:val="0"/>
      <w:divBdr>
        <w:top w:val="none" w:sz="0" w:space="0" w:color="auto"/>
        <w:left w:val="none" w:sz="0" w:space="0" w:color="auto"/>
        <w:bottom w:val="none" w:sz="0" w:space="0" w:color="auto"/>
        <w:right w:val="none" w:sz="0" w:space="0" w:color="auto"/>
      </w:divBdr>
    </w:div>
    <w:div w:id="1013607286">
      <w:bodyDiv w:val="1"/>
      <w:marLeft w:val="0"/>
      <w:marRight w:val="0"/>
      <w:marTop w:val="0"/>
      <w:marBottom w:val="0"/>
      <w:divBdr>
        <w:top w:val="none" w:sz="0" w:space="0" w:color="auto"/>
        <w:left w:val="none" w:sz="0" w:space="0" w:color="auto"/>
        <w:bottom w:val="none" w:sz="0" w:space="0" w:color="auto"/>
        <w:right w:val="none" w:sz="0" w:space="0" w:color="auto"/>
      </w:divBdr>
    </w:div>
    <w:div w:id="1178885348">
      <w:bodyDiv w:val="1"/>
      <w:marLeft w:val="0"/>
      <w:marRight w:val="0"/>
      <w:marTop w:val="0"/>
      <w:marBottom w:val="0"/>
      <w:divBdr>
        <w:top w:val="none" w:sz="0" w:space="0" w:color="auto"/>
        <w:left w:val="none" w:sz="0" w:space="0" w:color="auto"/>
        <w:bottom w:val="none" w:sz="0" w:space="0" w:color="auto"/>
        <w:right w:val="none" w:sz="0" w:space="0" w:color="auto"/>
      </w:divBdr>
    </w:div>
    <w:div w:id="1262294792">
      <w:bodyDiv w:val="1"/>
      <w:marLeft w:val="0"/>
      <w:marRight w:val="0"/>
      <w:marTop w:val="0"/>
      <w:marBottom w:val="0"/>
      <w:divBdr>
        <w:top w:val="none" w:sz="0" w:space="0" w:color="auto"/>
        <w:left w:val="none" w:sz="0" w:space="0" w:color="auto"/>
        <w:bottom w:val="none" w:sz="0" w:space="0" w:color="auto"/>
        <w:right w:val="none" w:sz="0" w:space="0" w:color="auto"/>
      </w:divBdr>
    </w:div>
    <w:div w:id="1282344230">
      <w:bodyDiv w:val="1"/>
      <w:marLeft w:val="0"/>
      <w:marRight w:val="0"/>
      <w:marTop w:val="0"/>
      <w:marBottom w:val="0"/>
      <w:divBdr>
        <w:top w:val="none" w:sz="0" w:space="0" w:color="auto"/>
        <w:left w:val="none" w:sz="0" w:space="0" w:color="auto"/>
        <w:bottom w:val="none" w:sz="0" w:space="0" w:color="auto"/>
        <w:right w:val="none" w:sz="0" w:space="0" w:color="auto"/>
      </w:divBdr>
    </w:div>
    <w:div w:id="1405106112">
      <w:bodyDiv w:val="1"/>
      <w:marLeft w:val="0"/>
      <w:marRight w:val="0"/>
      <w:marTop w:val="0"/>
      <w:marBottom w:val="0"/>
      <w:divBdr>
        <w:top w:val="none" w:sz="0" w:space="0" w:color="auto"/>
        <w:left w:val="none" w:sz="0" w:space="0" w:color="auto"/>
        <w:bottom w:val="none" w:sz="0" w:space="0" w:color="auto"/>
        <w:right w:val="none" w:sz="0" w:space="0" w:color="auto"/>
      </w:divBdr>
    </w:div>
    <w:div w:id="1531337125">
      <w:bodyDiv w:val="1"/>
      <w:marLeft w:val="0"/>
      <w:marRight w:val="0"/>
      <w:marTop w:val="0"/>
      <w:marBottom w:val="0"/>
      <w:divBdr>
        <w:top w:val="none" w:sz="0" w:space="0" w:color="auto"/>
        <w:left w:val="none" w:sz="0" w:space="0" w:color="auto"/>
        <w:bottom w:val="none" w:sz="0" w:space="0" w:color="auto"/>
        <w:right w:val="none" w:sz="0" w:space="0" w:color="auto"/>
      </w:divBdr>
    </w:div>
    <w:div w:id="1589390159">
      <w:bodyDiv w:val="1"/>
      <w:marLeft w:val="0"/>
      <w:marRight w:val="0"/>
      <w:marTop w:val="0"/>
      <w:marBottom w:val="0"/>
      <w:divBdr>
        <w:top w:val="none" w:sz="0" w:space="0" w:color="auto"/>
        <w:left w:val="none" w:sz="0" w:space="0" w:color="auto"/>
        <w:bottom w:val="none" w:sz="0" w:space="0" w:color="auto"/>
        <w:right w:val="none" w:sz="0" w:space="0" w:color="auto"/>
      </w:divBdr>
    </w:div>
    <w:div w:id="163421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hyperlink" Target="mailto:AEBurge@aquawater.com"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www.aquawater.com/customers/guides-tips" TargetMode="External" Id="R2c7023dd5fb74f9e" /></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pizzi\My%20Documents\Press%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bb9cd3-9ba0-46dc-9aba-6542bfbe4fdf">
      <Terms xmlns="http://schemas.microsoft.com/office/infopath/2007/PartnerControls"/>
    </lcf76f155ced4ddcb4097134ff3c332f>
    <TaxCatchAll xmlns="52064c2f-aaee-4b35-b84b-391c8aa0c987" xsi:nil="true"/>
    <Notes xmlns="b5bb9cd3-9ba0-46dc-9aba-6542bfbe4fdf" xsi:nil="true"/>
    <Info xmlns="b5bb9cd3-9ba0-46dc-9aba-6542bfbe4fdf" xsi:nil="true"/>
    <Posted_x003f_ xmlns="b5bb9cd3-9ba0-46dc-9aba-6542bfbe4fdf">true</Posted_x003f_>
    <Status xmlns="b5bb9cd3-9ba0-46dc-9aba-6542bfbe4f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CA1B21E93ECA439B160D3215616BE9" ma:contentTypeVersion="21" ma:contentTypeDescription="Create a new document." ma:contentTypeScope="" ma:versionID="c20c6a6590f2ec28fb50d2b3f797a269">
  <xsd:schema xmlns:xsd="http://www.w3.org/2001/XMLSchema" xmlns:xs="http://www.w3.org/2001/XMLSchema" xmlns:p="http://schemas.microsoft.com/office/2006/metadata/properties" xmlns:ns2="52064c2f-aaee-4b35-b84b-391c8aa0c987" xmlns:ns3="b5bb9cd3-9ba0-46dc-9aba-6542bfbe4fdf" targetNamespace="http://schemas.microsoft.com/office/2006/metadata/properties" ma:root="true" ma:fieldsID="b00b5585ac371337f6d263859dc0640d" ns2:_="" ns3:_="">
    <xsd:import namespace="52064c2f-aaee-4b35-b84b-391c8aa0c987"/>
    <xsd:import namespace="b5bb9cd3-9ba0-46dc-9aba-6542bfbe4fd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SearchProperties" minOccurs="0"/>
                <xsd:element ref="ns3:Info" minOccurs="0"/>
                <xsd:element ref="ns3:Notes" minOccurs="0"/>
                <xsd:element ref="ns3:Posted_x003f_" minOccurs="0"/>
                <xsd:element ref="ns3:MediaServiceBillingMetadata"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64c2f-aaee-4b35-b84b-391c8aa0c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9ea51e4-4bcd-4abe-88db-c62516577dba}" ma:internalName="TaxCatchAll" ma:showField="CatchAllData" ma:web="52064c2f-aaee-4b35-b84b-391c8aa0c9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bb9cd3-9ba0-46dc-9aba-6542bfbe4f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c1bc1eb-634b-4b30-a883-b833caa4f8c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nfo" ma:index="23" nillable="true" ma:displayName="Info" ma:format="Dropdown" ma:internalName="Info">
      <xsd:simpleType>
        <xsd:restriction base="dms:Text">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Posted_x003f_" ma:index="25" nillable="true" ma:displayName="Posted?" ma:default="1" ma:format="Dropdown" ma:internalName="Posted_x003f_">
      <xsd:simpleType>
        <xsd:restriction base="dms:Boolea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tus" ma:index="27" nillable="true" ma:displayName="Status " ma:description="Status of Review " ma:format="Dropdown" ma:internalName="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2A5B-E116-4DED-9D96-3EE75A0B598D}">
  <ds:schemaRefs>
    <ds:schemaRef ds:uri="http://schemas.microsoft.com/office/2006/metadata/properties"/>
    <ds:schemaRef ds:uri="http://www.w3.org/2000/xmlns/"/>
    <ds:schemaRef ds:uri="b5bb9cd3-9ba0-46dc-9aba-6542bfbe4fdf"/>
    <ds:schemaRef ds:uri="http://schemas.microsoft.com/office/infopath/2007/PartnerControls"/>
    <ds:schemaRef ds:uri="52064c2f-aaee-4b35-b84b-391c8aa0c987"/>
    <ds:schemaRef ds:uri="http://www.w3.org/2001/XMLSchema-instance"/>
  </ds:schemaRefs>
</ds:datastoreItem>
</file>

<file path=customXml/itemProps2.xml><?xml version="1.0" encoding="utf-8"?>
<ds:datastoreItem xmlns:ds="http://schemas.openxmlformats.org/officeDocument/2006/customXml" ds:itemID="{B8DEB84E-14DA-4A6D-8E17-FA169987651B}"/>
</file>

<file path=customXml/itemProps3.xml><?xml version="1.0" encoding="utf-8"?>
<ds:datastoreItem xmlns:ds="http://schemas.openxmlformats.org/officeDocument/2006/customXml" ds:itemID="{D7AFBCAD-C022-4541-B3A2-0AF5598E080F}">
  <ds:schemaRefs>
    <ds:schemaRef ds:uri="http://schemas.microsoft.com/sharepoint/v3/contenttype/forms"/>
  </ds:schemaRefs>
</ds:datastoreItem>
</file>

<file path=customXml/itemProps4.xml><?xml version="1.0" encoding="utf-8"?>
<ds:datastoreItem xmlns:ds="http://schemas.openxmlformats.org/officeDocument/2006/customXml" ds:itemID="{CAD3F396-F88F-4B9C-8834-B7E24A8AFAE3}">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Press%20Release.dotx</ap:Template>
  <ap:Application>Microsoft Word for the web</ap:Application>
  <ap:DocSecurity>0</ap:DocSecurity>
  <ap:ScaleCrop>false</ap:ScaleCrop>
  <ap:Company>Q2 '10 E6410 Rev. 1</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Administrator</dc:creator>
  <keywords/>
  <lastModifiedBy>Burge, Amanda</lastModifiedBy>
  <revision>19</revision>
  <lastPrinted>2023-01-02T19:03:00.0000000Z</lastPrinted>
  <dcterms:created xsi:type="dcterms:W3CDTF">2024-08-07T23:28:00.0000000Z</dcterms:created>
  <dcterms:modified xsi:type="dcterms:W3CDTF">2026-01-12T14:46:25.2467469Z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0x0101003FCA1B21E93ECA439B160D3215616BE9</vt:lpwstr>
  </property>
  <property fmtid="{D5CDD505-2E9C-101B-9397-08002B2CF9AE}" pid="3" name="MediaServiceImageTags">
    <vt:lpwstr/>
  </property>
</Properties>
</file>